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B33" w:rsidRPr="003054B2" w:rsidRDefault="002C6419" w:rsidP="003054B2">
      <w:pPr>
        <w:spacing w:line="360" w:lineRule="auto"/>
        <w:jc w:val="center"/>
        <w:rPr>
          <w:rFonts w:ascii="Times New Roman" w:hAnsi="Times New Roman" w:cs="Times New Roman"/>
          <w:b/>
          <w:sz w:val="28"/>
          <w:szCs w:val="28"/>
        </w:rPr>
      </w:pPr>
      <w:r w:rsidRPr="003054B2">
        <w:rPr>
          <w:rFonts w:ascii="Times New Roman" w:hAnsi="Times New Roman" w:cs="Times New Roman"/>
          <w:b/>
          <w:sz w:val="28"/>
          <w:szCs w:val="28"/>
        </w:rPr>
        <w:t>ЗМІСТ</w:t>
      </w:r>
    </w:p>
    <w:p w:rsidR="00F72F2F" w:rsidRPr="00FA5AC9" w:rsidRDefault="002C6419" w:rsidP="003054B2">
      <w:pPr>
        <w:spacing w:line="360" w:lineRule="auto"/>
        <w:jc w:val="both"/>
        <w:rPr>
          <w:rFonts w:ascii="Times New Roman" w:hAnsi="Times New Roman" w:cs="Times New Roman"/>
          <w:sz w:val="28"/>
          <w:szCs w:val="28"/>
        </w:rPr>
      </w:pPr>
      <w:r w:rsidRPr="00FA5AC9">
        <w:rPr>
          <w:rFonts w:ascii="Times New Roman" w:hAnsi="Times New Roman" w:cs="Times New Roman"/>
          <w:sz w:val="28"/>
          <w:szCs w:val="28"/>
        </w:rPr>
        <w:t>В</w:t>
      </w:r>
      <w:r w:rsidR="008C5865" w:rsidRPr="00FA5AC9">
        <w:rPr>
          <w:rFonts w:ascii="Times New Roman" w:hAnsi="Times New Roman" w:cs="Times New Roman"/>
          <w:sz w:val="28"/>
          <w:szCs w:val="28"/>
        </w:rPr>
        <w:t>СТУП</w:t>
      </w:r>
    </w:p>
    <w:p w:rsidR="00F72F2F" w:rsidRDefault="003054B2" w:rsidP="003054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РОЗДІЛ </w:t>
      </w:r>
      <w:r w:rsidR="007527D9">
        <w:rPr>
          <w:rFonts w:ascii="Times New Roman" w:hAnsi="Times New Roman" w:cs="Times New Roman"/>
          <w:sz w:val="28"/>
          <w:szCs w:val="28"/>
        </w:rPr>
        <w:t xml:space="preserve"> І</w:t>
      </w:r>
      <w:r w:rsidR="00F72F2F">
        <w:rPr>
          <w:rFonts w:ascii="Times New Roman" w:hAnsi="Times New Roman" w:cs="Times New Roman"/>
          <w:sz w:val="28"/>
          <w:szCs w:val="28"/>
        </w:rPr>
        <w:t>.</w:t>
      </w:r>
      <w:r w:rsidR="007527D9">
        <w:rPr>
          <w:rFonts w:ascii="Times New Roman" w:hAnsi="Times New Roman" w:cs="Times New Roman"/>
          <w:sz w:val="28"/>
          <w:szCs w:val="28"/>
        </w:rPr>
        <w:t xml:space="preserve"> </w:t>
      </w:r>
      <w:r w:rsidR="00A64EF0">
        <w:rPr>
          <w:rFonts w:ascii="Times New Roman" w:hAnsi="Times New Roman" w:cs="Times New Roman"/>
          <w:sz w:val="28"/>
          <w:szCs w:val="28"/>
        </w:rPr>
        <w:t>Інформаційно-комунікаційні технології</w:t>
      </w:r>
    </w:p>
    <w:p w:rsidR="003054B2" w:rsidRPr="00A64EF0" w:rsidRDefault="00A64EF0" w:rsidP="00A64EF0">
      <w:pPr>
        <w:spacing w:line="360" w:lineRule="auto"/>
        <w:jc w:val="both"/>
        <w:rPr>
          <w:rFonts w:ascii="Times New Roman" w:hAnsi="Times New Roman" w:cs="Times New Roman"/>
          <w:sz w:val="28"/>
          <w:szCs w:val="28"/>
        </w:rPr>
      </w:pPr>
      <w:r w:rsidRPr="00A64EF0">
        <w:rPr>
          <w:rFonts w:ascii="Times New Roman" w:hAnsi="Times New Roman" w:cs="Times New Roman"/>
          <w:sz w:val="28"/>
          <w:szCs w:val="28"/>
        </w:rPr>
        <w:t>РОЗДІЛ  І</w:t>
      </w:r>
      <w:r>
        <w:rPr>
          <w:rFonts w:ascii="Times New Roman" w:hAnsi="Times New Roman" w:cs="Times New Roman"/>
          <w:sz w:val="28"/>
          <w:szCs w:val="28"/>
        </w:rPr>
        <w:t>І</w:t>
      </w:r>
      <w:r w:rsidRPr="00A64EF0">
        <w:rPr>
          <w:rFonts w:ascii="Times New Roman" w:hAnsi="Times New Roman" w:cs="Times New Roman"/>
          <w:sz w:val="28"/>
          <w:szCs w:val="28"/>
        </w:rPr>
        <w:t xml:space="preserve">. </w:t>
      </w:r>
      <w:r w:rsidR="00AC7169" w:rsidRPr="00A64EF0">
        <w:rPr>
          <w:rFonts w:ascii="Times New Roman" w:hAnsi="Times New Roman" w:cs="Times New Roman"/>
          <w:sz w:val="28"/>
          <w:szCs w:val="28"/>
        </w:rPr>
        <w:t>Поняття «Когнітивна компетенція»</w:t>
      </w:r>
    </w:p>
    <w:p w:rsidR="00AF487F" w:rsidRDefault="003054B2" w:rsidP="003054B2">
      <w:pPr>
        <w:spacing w:after="0" w:line="360" w:lineRule="auto"/>
        <w:ind w:left="1560" w:hanging="156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РОЗДІЛ </w:t>
      </w:r>
      <w:r w:rsidR="007527D9">
        <w:rPr>
          <w:rFonts w:ascii="Times New Roman" w:hAnsi="Times New Roman" w:cs="Times New Roman"/>
          <w:sz w:val="28"/>
          <w:szCs w:val="28"/>
        </w:rPr>
        <w:t>ІІ</w:t>
      </w:r>
      <w:r w:rsidR="00A64EF0">
        <w:rPr>
          <w:rFonts w:ascii="Times New Roman" w:hAnsi="Times New Roman" w:cs="Times New Roman"/>
          <w:sz w:val="28"/>
          <w:szCs w:val="28"/>
        </w:rPr>
        <w:t>І</w:t>
      </w:r>
      <w:r w:rsidR="00AC7169">
        <w:rPr>
          <w:rFonts w:ascii="Times New Roman" w:hAnsi="Times New Roman" w:cs="Times New Roman"/>
          <w:sz w:val="28"/>
          <w:szCs w:val="28"/>
        </w:rPr>
        <w:t xml:space="preserve">. </w:t>
      </w:r>
      <w:r w:rsidR="00AF487F">
        <w:rPr>
          <w:rFonts w:ascii="Times New Roman" w:hAnsi="Times New Roman" w:cs="Times New Roman"/>
          <w:sz w:val="28"/>
          <w:szCs w:val="28"/>
        </w:rPr>
        <w:t>Використання інформаційно-кому</w:t>
      </w:r>
      <w:r w:rsidR="008023C4">
        <w:rPr>
          <w:rFonts w:ascii="Times New Roman" w:hAnsi="Times New Roman" w:cs="Times New Roman"/>
          <w:sz w:val="28"/>
          <w:szCs w:val="28"/>
        </w:rPr>
        <w:t xml:space="preserve">нікаційних технологій на уроках </w:t>
      </w:r>
      <w:r w:rsidR="00AF487F">
        <w:rPr>
          <w:rFonts w:ascii="Times New Roman" w:hAnsi="Times New Roman" w:cs="Times New Roman"/>
          <w:sz w:val="28"/>
          <w:szCs w:val="28"/>
        </w:rPr>
        <w:t xml:space="preserve">української мови та літератури як засіб формування когнітивної компетенції </w:t>
      </w:r>
      <w:r w:rsidR="008023C4">
        <w:rPr>
          <w:rFonts w:ascii="Times New Roman" w:hAnsi="Times New Roman" w:cs="Times New Roman"/>
          <w:sz w:val="28"/>
          <w:szCs w:val="28"/>
        </w:rPr>
        <w:t>ш</w:t>
      </w:r>
      <w:r w:rsidR="00AF487F">
        <w:rPr>
          <w:rFonts w:ascii="Times New Roman" w:hAnsi="Times New Roman" w:cs="Times New Roman"/>
          <w:sz w:val="28"/>
          <w:szCs w:val="28"/>
        </w:rPr>
        <w:t>коляра</w:t>
      </w:r>
    </w:p>
    <w:p w:rsidR="003054B2" w:rsidRPr="003054B2" w:rsidRDefault="00AF6C61" w:rsidP="003054B2">
      <w:pPr>
        <w:pStyle w:val="a3"/>
        <w:numPr>
          <w:ilvl w:val="0"/>
          <w:numId w:val="27"/>
        </w:numPr>
        <w:spacing w:line="360" w:lineRule="auto"/>
        <w:jc w:val="both"/>
        <w:rPr>
          <w:rFonts w:ascii="Times New Roman" w:hAnsi="Times New Roman" w:cs="Times New Roman"/>
          <w:sz w:val="28"/>
          <w:szCs w:val="28"/>
        </w:rPr>
      </w:pPr>
      <w:r w:rsidRPr="003054B2">
        <w:rPr>
          <w:rFonts w:ascii="Times New Roman" w:hAnsi="Times New Roman" w:cs="Times New Roman"/>
          <w:sz w:val="28"/>
          <w:szCs w:val="28"/>
        </w:rPr>
        <w:t>Проведення та конструювання урокі</w:t>
      </w:r>
      <w:r w:rsidR="003054B2" w:rsidRPr="003054B2">
        <w:rPr>
          <w:rFonts w:ascii="Times New Roman" w:hAnsi="Times New Roman" w:cs="Times New Roman"/>
          <w:sz w:val="28"/>
          <w:szCs w:val="28"/>
        </w:rPr>
        <w:t xml:space="preserve">в з використанням інформаційних </w:t>
      </w:r>
      <w:r w:rsidRPr="003054B2">
        <w:rPr>
          <w:rFonts w:ascii="Times New Roman" w:hAnsi="Times New Roman" w:cs="Times New Roman"/>
          <w:sz w:val="28"/>
          <w:szCs w:val="28"/>
        </w:rPr>
        <w:t>технологій</w:t>
      </w:r>
    </w:p>
    <w:p w:rsidR="003054B2" w:rsidRDefault="00AF6C61" w:rsidP="003054B2">
      <w:pPr>
        <w:pStyle w:val="a3"/>
        <w:numPr>
          <w:ilvl w:val="0"/>
          <w:numId w:val="27"/>
        </w:numPr>
        <w:spacing w:line="360" w:lineRule="auto"/>
        <w:jc w:val="both"/>
        <w:rPr>
          <w:rFonts w:ascii="Times New Roman" w:hAnsi="Times New Roman" w:cs="Times New Roman"/>
          <w:sz w:val="28"/>
          <w:szCs w:val="28"/>
        </w:rPr>
      </w:pPr>
      <w:r w:rsidRPr="003054B2">
        <w:rPr>
          <w:rFonts w:ascii="Times New Roman" w:hAnsi="Times New Roman" w:cs="Times New Roman"/>
          <w:sz w:val="28"/>
          <w:szCs w:val="28"/>
        </w:rPr>
        <w:t>Комп’ютерна презентація на уроках української мови та літератури</w:t>
      </w:r>
    </w:p>
    <w:p w:rsidR="003054B2" w:rsidRDefault="00AF6C61" w:rsidP="003054B2">
      <w:pPr>
        <w:pStyle w:val="a3"/>
        <w:numPr>
          <w:ilvl w:val="0"/>
          <w:numId w:val="27"/>
        </w:numPr>
        <w:spacing w:line="360" w:lineRule="auto"/>
        <w:jc w:val="both"/>
        <w:rPr>
          <w:rFonts w:ascii="Times New Roman" w:hAnsi="Times New Roman" w:cs="Times New Roman"/>
          <w:sz w:val="28"/>
          <w:szCs w:val="28"/>
        </w:rPr>
      </w:pPr>
      <w:r w:rsidRPr="003054B2">
        <w:rPr>
          <w:rFonts w:ascii="Times New Roman" w:hAnsi="Times New Roman" w:cs="Times New Roman"/>
          <w:sz w:val="28"/>
          <w:szCs w:val="28"/>
        </w:rPr>
        <w:t>Технологія застосування творчих завдань на основі інформаційних технологій</w:t>
      </w:r>
    </w:p>
    <w:p w:rsidR="00AF6C61" w:rsidRDefault="00AF6C61" w:rsidP="003054B2">
      <w:pPr>
        <w:pStyle w:val="a3"/>
        <w:numPr>
          <w:ilvl w:val="0"/>
          <w:numId w:val="27"/>
        </w:numPr>
        <w:spacing w:line="360" w:lineRule="auto"/>
        <w:jc w:val="both"/>
        <w:rPr>
          <w:rFonts w:ascii="Times New Roman" w:hAnsi="Times New Roman" w:cs="Times New Roman"/>
          <w:sz w:val="28"/>
          <w:szCs w:val="28"/>
        </w:rPr>
      </w:pPr>
      <w:r w:rsidRPr="003054B2">
        <w:rPr>
          <w:rFonts w:ascii="Times New Roman" w:hAnsi="Times New Roman" w:cs="Times New Roman"/>
          <w:sz w:val="28"/>
          <w:szCs w:val="28"/>
        </w:rPr>
        <w:t xml:space="preserve"> Мультимедійні технології на уроках української мови та літератури</w:t>
      </w:r>
    </w:p>
    <w:p w:rsidR="008023C4" w:rsidRPr="003054B2" w:rsidRDefault="008023C4" w:rsidP="003054B2">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Результативність досвіду</w:t>
      </w:r>
    </w:p>
    <w:p w:rsidR="003054B2" w:rsidRDefault="003054B2" w:rsidP="003054B2">
      <w:pPr>
        <w:spacing w:line="360" w:lineRule="auto"/>
        <w:ind w:right="1"/>
        <w:contextualSpacing/>
        <w:jc w:val="both"/>
        <w:rPr>
          <w:rFonts w:ascii="Times New Roman" w:eastAsia="Times New Roman" w:hAnsi="Times New Roman"/>
          <w:bCs/>
          <w:iCs/>
          <w:sz w:val="28"/>
          <w:szCs w:val="28"/>
          <w:lang w:eastAsia="uk-UA"/>
        </w:rPr>
      </w:pPr>
      <w:r>
        <w:rPr>
          <w:rFonts w:ascii="Times New Roman" w:eastAsia="Times New Roman" w:hAnsi="Times New Roman"/>
          <w:bCs/>
          <w:iCs/>
          <w:sz w:val="28"/>
          <w:szCs w:val="28"/>
          <w:lang w:eastAsia="uk-UA"/>
        </w:rPr>
        <w:t>ВИСНОВКИ……………………………………………………………….………..</w:t>
      </w:r>
    </w:p>
    <w:p w:rsidR="003054B2" w:rsidRDefault="003054B2" w:rsidP="003054B2">
      <w:pPr>
        <w:spacing w:line="360" w:lineRule="auto"/>
        <w:ind w:right="1"/>
        <w:contextualSpacing/>
        <w:jc w:val="both"/>
        <w:rPr>
          <w:rFonts w:ascii="Times New Roman" w:eastAsia="Times New Roman" w:hAnsi="Times New Roman"/>
          <w:bCs/>
          <w:iCs/>
          <w:sz w:val="28"/>
          <w:szCs w:val="28"/>
          <w:lang w:eastAsia="uk-UA"/>
        </w:rPr>
      </w:pPr>
      <w:r>
        <w:rPr>
          <w:rFonts w:ascii="Times New Roman" w:eastAsia="Times New Roman" w:hAnsi="Times New Roman"/>
          <w:bCs/>
          <w:iCs/>
          <w:sz w:val="28"/>
          <w:szCs w:val="28"/>
          <w:lang w:eastAsia="uk-UA"/>
        </w:rPr>
        <w:t>СПИСОК ВИКОРИСТАНИХ ДЖЕРЕЛ…………………………………………</w:t>
      </w:r>
    </w:p>
    <w:p w:rsidR="00AF6C61" w:rsidRDefault="003054B2" w:rsidP="003054B2">
      <w:pPr>
        <w:spacing w:line="360" w:lineRule="auto"/>
        <w:jc w:val="both"/>
        <w:rPr>
          <w:rFonts w:ascii="Times New Roman" w:hAnsi="Times New Roman" w:cs="Times New Roman"/>
          <w:sz w:val="28"/>
          <w:szCs w:val="28"/>
        </w:rPr>
      </w:pPr>
      <w:r>
        <w:rPr>
          <w:rFonts w:ascii="Times New Roman" w:eastAsia="Times New Roman" w:hAnsi="Times New Roman"/>
          <w:bCs/>
          <w:iCs/>
          <w:sz w:val="28"/>
          <w:szCs w:val="28"/>
          <w:lang w:eastAsia="uk-UA"/>
        </w:rPr>
        <w:t>ДОДАТКИ……………………………………………………………………….....</w:t>
      </w:r>
    </w:p>
    <w:p w:rsidR="00AF6C61" w:rsidRDefault="00AF6C61" w:rsidP="003054B2">
      <w:pPr>
        <w:spacing w:line="360" w:lineRule="auto"/>
        <w:jc w:val="both"/>
        <w:rPr>
          <w:rFonts w:ascii="Times New Roman" w:hAnsi="Times New Roman" w:cs="Times New Roman"/>
          <w:sz w:val="28"/>
          <w:szCs w:val="28"/>
        </w:rPr>
      </w:pPr>
    </w:p>
    <w:p w:rsidR="00AF6C61" w:rsidRDefault="00AF6C61" w:rsidP="00AC7169">
      <w:pPr>
        <w:rPr>
          <w:rFonts w:ascii="Times New Roman" w:hAnsi="Times New Roman" w:cs="Times New Roman"/>
          <w:sz w:val="28"/>
          <w:szCs w:val="28"/>
        </w:rPr>
      </w:pPr>
    </w:p>
    <w:p w:rsidR="00AF6C61" w:rsidRDefault="00AF6C61" w:rsidP="00AC7169">
      <w:pPr>
        <w:rPr>
          <w:rFonts w:ascii="Times New Roman" w:hAnsi="Times New Roman" w:cs="Times New Roman"/>
          <w:sz w:val="28"/>
          <w:szCs w:val="28"/>
        </w:rPr>
      </w:pPr>
    </w:p>
    <w:p w:rsidR="00AF6C61" w:rsidRDefault="00AF6C61" w:rsidP="00AC7169">
      <w:pPr>
        <w:rPr>
          <w:rFonts w:ascii="Times New Roman" w:hAnsi="Times New Roman" w:cs="Times New Roman"/>
          <w:sz w:val="28"/>
          <w:szCs w:val="28"/>
        </w:rPr>
      </w:pPr>
    </w:p>
    <w:p w:rsidR="00AF6C61" w:rsidRDefault="00AF6C61" w:rsidP="00AC7169">
      <w:pPr>
        <w:rPr>
          <w:rFonts w:ascii="Times New Roman" w:hAnsi="Times New Roman" w:cs="Times New Roman"/>
          <w:sz w:val="28"/>
          <w:szCs w:val="28"/>
        </w:rPr>
      </w:pPr>
    </w:p>
    <w:p w:rsidR="00AF6C61" w:rsidRDefault="00AF6C61" w:rsidP="00AC7169">
      <w:pPr>
        <w:rPr>
          <w:rFonts w:ascii="Times New Roman" w:hAnsi="Times New Roman" w:cs="Times New Roman"/>
          <w:sz w:val="28"/>
          <w:szCs w:val="28"/>
        </w:rPr>
      </w:pPr>
    </w:p>
    <w:p w:rsidR="00AF6C61" w:rsidRDefault="00AF6C61" w:rsidP="00AC7169">
      <w:pPr>
        <w:rPr>
          <w:rFonts w:ascii="Times New Roman" w:hAnsi="Times New Roman" w:cs="Times New Roman"/>
          <w:sz w:val="28"/>
          <w:szCs w:val="28"/>
        </w:rPr>
      </w:pPr>
    </w:p>
    <w:p w:rsidR="00A64EF0" w:rsidRDefault="00A64EF0" w:rsidP="00FA5AC9">
      <w:pPr>
        <w:pStyle w:val="a4"/>
        <w:spacing w:line="360" w:lineRule="auto"/>
        <w:jc w:val="center"/>
        <w:rPr>
          <w:rFonts w:ascii="Times New Roman" w:hAnsi="Times New Roman" w:cs="Times New Roman"/>
          <w:sz w:val="28"/>
          <w:szCs w:val="28"/>
        </w:rPr>
      </w:pPr>
    </w:p>
    <w:p w:rsidR="00A64EF0" w:rsidRDefault="00A64EF0" w:rsidP="00F021AD">
      <w:pPr>
        <w:pStyle w:val="a4"/>
        <w:spacing w:line="360" w:lineRule="auto"/>
        <w:rPr>
          <w:rFonts w:ascii="Times New Roman" w:hAnsi="Times New Roman" w:cs="Times New Roman"/>
          <w:sz w:val="28"/>
          <w:szCs w:val="28"/>
        </w:rPr>
      </w:pPr>
    </w:p>
    <w:p w:rsidR="00AF6C61" w:rsidRDefault="00FA5AC9" w:rsidP="00FA5AC9">
      <w:pPr>
        <w:pStyle w:val="a4"/>
        <w:spacing w:line="360" w:lineRule="auto"/>
        <w:jc w:val="center"/>
        <w:rPr>
          <w:rFonts w:ascii="Times New Roman" w:hAnsi="Times New Roman" w:cs="Times New Roman"/>
          <w:sz w:val="28"/>
          <w:szCs w:val="28"/>
        </w:rPr>
      </w:pPr>
      <w:r w:rsidRPr="008C5865">
        <w:rPr>
          <w:rFonts w:ascii="Times New Roman" w:hAnsi="Times New Roman" w:cs="Times New Roman"/>
          <w:sz w:val="28"/>
          <w:szCs w:val="28"/>
        </w:rPr>
        <w:lastRenderedPageBreak/>
        <w:t>В</w:t>
      </w:r>
      <w:r>
        <w:rPr>
          <w:rFonts w:ascii="Times New Roman" w:hAnsi="Times New Roman" w:cs="Times New Roman"/>
          <w:sz w:val="28"/>
          <w:szCs w:val="28"/>
        </w:rPr>
        <w:t>СТУП</w:t>
      </w:r>
    </w:p>
    <w:p w:rsidR="0049702C" w:rsidRPr="0039153D" w:rsidRDefault="006E1344" w:rsidP="00FA5AC9">
      <w:pPr>
        <w:pStyle w:val="a4"/>
        <w:spacing w:line="360" w:lineRule="auto"/>
        <w:jc w:val="right"/>
        <w:rPr>
          <w:rFonts w:ascii="Times New Roman" w:hAnsi="Times New Roman" w:cs="Times New Roman"/>
          <w:i/>
          <w:sz w:val="28"/>
          <w:szCs w:val="28"/>
        </w:rPr>
      </w:pPr>
      <w:r w:rsidRPr="0039153D">
        <w:rPr>
          <w:b/>
          <w:i/>
        </w:rPr>
        <w:t xml:space="preserve">                               </w:t>
      </w:r>
      <w:r w:rsidR="0049702C" w:rsidRPr="0039153D">
        <w:rPr>
          <w:rFonts w:ascii="Times New Roman" w:hAnsi="Times New Roman" w:cs="Times New Roman"/>
          <w:i/>
          <w:sz w:val="28"/>
          <w:szCs w:val="28"/>
        </w:rPr>
        <w:t xml:space="preserve">Якщо ми будемо вчити сьогодні так, </w:t>
      </w:r>
    </w:p>
    <w:p w:rsidR="0049702C" w:rsidRPr="0039153D" w:rsidRDefault="0049702C" w:rsidP="00FA5AC9">
      <w:pPr>
        <w:pStyle w:val="a4"/>
        <w:spacing w:line="360" w:lineRule="auto"/>
        <w:jc w:val="right"/>
        <w:rPr>
          <w:rFonts w:ascii="Times New Roman" w:hAnsi="Times New Roman" w:cs="Times New Roman"/>
          <w:i/>
          <w:sz w:val="28"/>
          <w:szCs w:val="28"/>
        </w:rPr>
      </w:pPr>
      <w:r w:rsidRPr="0039153D">
        <w:rPr>
          <w:rFonts w:ascii="Times New Roman" w:hAnsi="Times New Roman" w:cs="Times New Roman"/>
          <w:i/>
          <w:sz w:val="28"/>
          <w:szCs w:val="28"/>
        </w:rPr>
        <w:t xml:space="preserve">як вчили вчора, </w:t>
      </w:r>
    </w:p>
    <w:p w:rsidR="0049702C" w:rsidRPr="0039153D" w:rsidRDefault="0049702C" w:rsidP="00FA5AC9">
      <w:pPr>
        <w:pStyle w:val="a4"/>
        <w:spacing w:line="360" w:lineRule="auto"/>
        <w:jc w:val="right"/>
        <w:rPr>
          <w:rFonts w:ascii="Times New Roman" w:hAnsi="Times New Roman" w:cs="Times New Roman"/>
          <w:i/>
          <w:sz w:val="28"/>
          <w:szCs w:val="28"/>
        </w:rPr>
      </w:pPr>
      <w:r w:rsidRPr="0039153D">
        <w:rPr>
          <w:rFonts w:ascii="Times New Roman" w:hAnsi="Times New Roman" w:cs="Times New Roman"/>
          <w:i/>
          <w:sz w:val="28"/>
          <w:szCs w:val="28"/>
        </w:rPr>
        <w:t>ми крадемо в наших дітей завтра.</w:t>
      </w:r>
    </w:p>
    <w:p w:rsidR="0049702C" w:rsidRPr="0049702C" w:rsidRDefault="0049702C" w:rsidP="00FA5AC9">
      <w:pPr>
        <w:pStyle w:val="a4"/>
        <w:spacing w:line="360" w:lineRule="auto"/>
        <w:jc w:val="right"/>
        <w:rPr>
          <w:rFonts w:ascii="Times New Roman" w:hAnsi="Times New Roman" w:cs="Times New Roman"/>
          <w:b/>
          <w:i/>
          <w:sz w:val="28"/>
          <w:szCs w:val="28"/>
        </w:rPr>
      </w:pPr>
      <w:r w:rsidRPr="0049702C">
        <w:rPr>
          <w:rFonts w:ascii="Times New Roman" w:hAnsi="Times New Roman" w:cs="Times New Roman"/>
          <w:sz w:val="28"/>
          <w:szCs w:val="28"/>
        </w:rPr>
        <w:t>Джон Дьюї</w:t>
      </w:r>
      <w:r w:rsidR="006E1344" w:rsidRPr="0049702C">
        <w:rPr>
          <w:rFonts w:ascii="Times New Roman" w:hAnsi="Times New Roman" w:cs="Times New Roman"/>
          <w:b/>
          <w:i/>
          <w:sz w:val="28"/>
          <w:szCs w:val="28"/>
        </w:rPr>
        <w:t xml:space="preserve">                           </w:t>
      </w:r>
    </w:p>
    <w:p w:rsidR="001B5204" w:rsidRDefault="008C5865" w:rsidP="00FA5AC9">
      <w:pPr>
        <w:pStyle w:val="a4"/>
        <w:spacing w:line="360" w:lineRule="auto"/>
        <w:ind w:firstLine="709"/>
        <w:jc w:val="both"/>
        <w:rPr>
          <w:rFonts w:ascii="Times New Roman" w:hAnsi="Times New Roman" w:cs="Times New Roman"/>
          <w:sz w:val="28"/>
          <w:szCs w:val="28"/>
        </w:rPr>
      </w:pPr>
      <w:r w:rsidRPr="000C18BB">
        <w:rPr>
          <w:rFonts w:ascii="Times New Roman" w:hAnsi="Times New Roman" w:cs="Times New Roman"/>
          <w:b/>
          <w:sz w:val="28"/>
          <w:szCs w:val="28"/>
        </w:rPr>
        <w:t>Актуальність теми.</w:t>
      </w:r>
      <w:r>
        <w:rPr>
          <w:rFonts w:ascii="Times New Roman" w:hAnsi="Times New Roman" w:cs="Times New Roman"/>
          <w:sz w:val="28"/>
          <w:szCs w:val="28"/>
        </w:rPr>
        <w:t xml:space="preserve"> </w:t>
      </w:r>
      <w:r w:rsidR="006E1344" w:rsidRPr="006E1344">
        <w:rPr>
          <w:rFonts w:ascii="Times New Roman" w:hAnsi="Times New Roman" w:cs="Times New Roman"/>
          <w:sz w:val="28"/>
          <w:szCs w:val="28"/>
        </w:rPr>
        <w:t xml:space="preserve">Сучасний урок української мови та літератури не можна уявити у наш час без комп'ютерних технологій, які допомагають формувати мовну, мовленнєву та орфографічну компетенції учнів. </w:t>
      </w:r>
      <w:r w:rsidR="000C18BB">
        <w:rPr>
          <w:rFonts w:ascii="Times New Roman" w:hAnsi="Times New Roman" w:cs="Times New Roman"/>
          <w:sz w:val="28"/>
          <w:szCs w:val="28"/>
        </w:rPr>
        <w:t xml:space="preserve">Саме тому </w:t>
      </w:r>
      <w:r w:rsidR="006E1344" w:rsidRPr="006E1344">
        <w:rPr>
          <w:rFonts w:ascii="Times New Roman" w:hAnsi="Times New Roman" w:cs="Times New Roman"/>
          <w:sz w:val="28"/>
          <w:szCs w:val="28"/>
        </w:rPr>
        <w:t>використання інформаційних та комунікаційних технологій (ІКТ) в навчальному процесі є актуальною пробл</w:t>
      </w:r>
      <w:r w:rsidR="001B5204">
        <w:rPr>
          <w:rFonts w:ascii="Times New Roman" w:hAnsi="Times New Roman" w:cs="Times New Roman"/>
          <w:sz w:val="28"/>
          <w:szCs w:val="28"/>
        </w:rPr>
        <w:t>емою сучасної шкільної освіти. </w:t>
      </w:r>
    </w:p>
    <w:p w:rsidR="001B5204" w:rsidRDefault="006E1344" w:rsidP="00FA5AC9">
      <w:pPr>
        <w:pStyle w:val="a4"/>
        <w:spacing w:line="360" w:lineRule="auto"/>
        <w:ind w:firstLine="709"/>
        <w:jc w:val="both"/>
        <w:rPr>
          <w:rFonts w:ascii="Times New Roman" w:hAnsi="Times New Roman" w:cs="Times New Roman"/>
          <w:sz w:val="28"/>
          <w:szCs w:val="28"/>
        </w:rPr>
      </w:pPr>
      <w:r w:rsidRPr="006E1344">
        <w:rPr>
          <w:rFonts w:ascii="Times New Roman" w:hAnsi="Times New Roman" w:cs="Times New Roman"/>
          <w:sz w:val="28"/>
          <w:szCs w:val="28"/>
        </w:rPr>
        <w:t>Під час використання мультимедійних технологій знання набуваються різними каналами сприйняття</w:t>
      </w:r>
      <w:r w:rsidR="00E457D6">
        <w:rPr>
          <w:rFonts w:ascii="Times New Roman" w:hAnsi="Times New Roman" w:cs="Times New Roman"/>
          <w:sz w:val="28"/>
          <w:szCs w:val="28"/>
        </w:rPr>
        <w:t xml:space="preserve">, </w:t>
      </w:r>
      <w:r w:rsidRPr="006E1344">
        <w:rPr>
          <w:rFonts w:ascii="Times New Roman" w:hAnsi="Times New Roman" w:cs="Times New Roman"/>
          <w:sz w:val="28"/>
          <w:szCs w:val="28"/>
        </w:rPr>
        <w:t xml:space="preserve"> тому краще засвоюються, запам'ятовуються. Інтеграція ІКТ та сучасних педагогічних технологій стимулює пізнавальний інтерес до української мови та літератури, створюючи умови для мотивації до вивчення цих предметів, сприяють підвищенню ефективності навчання і самонавчання, підвищенню якості освіти.</w:t>
      </w:r>
    </w:p>
    <w:p w:rsidR="001B5204" w:rsidRDefault="006E1344" w:rsidP="00FA5AC9">
      <w:pPr>
        <w:pStyle w:val="a4"/>
        <w:spacing w:line="360" w:lineRule="auto"/>
        <w:ind w:firstLine="709"/>
        <w:jc w:val="both"/>
        <w:rPr>
          <w:rFonts w:ascii="Times New Roman" w:hAnsi="Times New Roman" w:cs="Times New Roman"/>
          <w:sz w:val="28"/>
          <w:szCs w:val="28"/>
        </w:rPr>
      </w:pPr>
      <w:r w:rsidRPr="006E1344">
        <w:rPr>
          <w:rFonts w:ascii="Times New Roman" w:hAnsi="Times New Roman" w:cs="Times New Roman"/>
          <w:sz w:val="28"/>
          <w:szCs w:val="28"/>
        </w:rPr>
        <w:t>Актуальність використання ІКТ підтверджують освітянські документи, нормативно-правові акти, постанови, укази та науково-теоретичні, методичні дослідження, праці, рекомендації, що свідчать про пильну увагу держави, науковців, психологів, методистів, а також учителів-практиків до цієї проблеми. Серед них Закон «Про освіту», Національна доктрина розвитку освіти України в ХХІ столітті, Державний стандарт базової і повної середньої освіти, Критерії оцінювання навчальних досягнень учнів у системі загальної середньої освіти, Закон України «Про Основні засади розвитку інформаційного суспільства в Україні на 2007-2015 роки», Концепція державної цільової програми впровадження у НВП загальноосвітніх навчальних закладів інформаційно-комунікаційних технологій «Сто відсотків» на період до 2015 року тощо.</w:t>
      </w:r>
    </w:p>
    <w:p w:rsidR="001B5204" w:rsidRDefault="0049702C" w:rsidP="00FA5AC9">
      <w:pPr>
        <w:pStyle w:val="a4"/>
        <w:spacing w:line="360" w:lineRule="auto"/>
        <w:ind w:firstLine="709"/>
        <w:jc w:val="both"/>
        <w:rPr>
          <w:rFonts w:ascii="Times New Roman" w:hAnsi="Times New Roman"/>
          <w:b/>
          <w:sz w:val="28"/>
          <w:szCs w:val="28"/>
        </w:rPr>
      </w:pPr>
      <w:r>
        <w:rPr>
          <w:rFonts w:ascii="Times New Roman" w:hAnsi="Times New Roman"/>
          <w:b/>
          <w:sz w:val="28"/>
          <w:szCs w:val="28"/>
        </w:rPr>
        <w:t>У  Національній  доктрині  розвитку освіти одними  з  пріоритетних  напрямків  окреслено:</w:t>
      </w:r>
    </w:p>
    <w:p w:rsidR="001B5204" w:rsidRDefault="0049702C" w:rsidP="00FA5AC9">
      <w:pPr>
        <w:pStyle w:val="a4"/>
        <w:numPr>
          <w:ilvl w:val="0"/>
          <w:numId w:val="22"/>
        </w:numPr>
        <w:spacing w:line="360" w:lineRule="auto"/>
        <w:jc w:val="both"/>
        <w:rPr>
          <w:rFonts w:ascii="Times New Roman" w:hAnsi="Times New Roman"/>
          <w:sz w:val="28"/>
          <w:szCs w:val="28"/>
        </w:rPr>
      </w:pPr>
      <w:r w:rsidRPr="001B5204">
        <w:rPr>
          <w:rFonts w:ascii="Times New Roman" w:hAnsi="Times New Roman"/>
          <w:sz w:val="28"/>
          <w:szCs w:val="28"/>
        </w:rPr>
        <w:lastRenderedPageBreak/>
        <w:t>постійне  підвищення  якості  освіти,  оновлення  її  змісту  та  форм  організації  навчально-виховного   процесу;</w:t>
      </w:r>
    </w:p>
    <w:p w:rsidR="001B5204" w:rsidRPr="001B5204" w:rsidRDefault="0049702C" w:rsidP="00FA5AC9">
      <w:pPr>
        <w:pStyle w:val="a4"/>
        <w:numPr>
          <w:ilvl w:val="0"/>
          <w:numId w:val="22"/>
        </w:numPr>
        <w:spacing w:line="360" w:lineRule="auto"/>
        <w:jc w:val="both"/>
        <w:rPr>
          <w:rFonts w:ascii="Times New Roman" w:hAnsi="Times New Roman"/>
          <w:sz w:val="28"/>
          <w:szCs w:val="28"/>
        </w:rPr>
      </w:pPr>
      <w:r w:rsidRPr="001B5204">
        <w:rPr>
          <w:rFonts w:ascii="Times New Roman" w:hAnsi="Times New Roman"/>
          <w:sz w:val="28"/>
          <w:szCs w:val="28"/>
        </w:rPr>
        <w:t>запровадження  освітніх  інновацій,  інформаційних  технологій.</w:t>
      </w:r>
    </w:p>
    <w:p w:rsidR="001B5204" w:rsidRDefault="0049702C" w:rsidP="00FA5AC9">
      <w:pPr>
        <w:pStyle w:val="a4"/>
        <w:spacing w:line="360" w:lineRule="auto"/>
        <w:ind w:firstLine="709"/>
        <w:jc w:val="both"/>
        <w:rPr>
          <w:rFonts w:ascii="Times New Roman" w:hAnsi="Times New Roman"/>
          <w:sz w:val="28"/>
          <w:szCs w:val="28"/>
        </w:rPr>
      </w:pPr>
      <w:r>
        <w:rPr>
          <w:rFonts w:ascii="Times New Roman" w:hAnsi="Times New Roman"/>
          <w:b/>
          <w:sz w:val="28"/>
          <w:szCs w:val="28"/>
        </w:rPr>
        <w:t>У  Концепції  мовної  освіти 12- річної  школи  зазначено</w:t>
      </w:r>
      <w:r>
        <w:rPr>
          <w:rFonts w:ascii="Times New Roman" w:hAnsi="Times New Roman"/>
          <w:sz w:val="28"/>
          <w:szCs w:val="28"/>
        </w:rPr>
        <w:t xml:space="preserve">, що </w:t>
      </w:r>
      <w:r>
        <w:rPr>
          <w:rFonts w:ascii="Times New Roman" w:hAnsi="Times New Roman"/>
          <w:bCs/>
          <w:iCs/>
          <w:sz w:val="28"/>
          <w:szCs w:val="28"/>
        </w:rPr>
        <w:t xml:space="preserve">інформаційні освітні технології відкривають небачені раніше перспективи  індивідуалізації навчання і підвищення його ефективності, </w:t>
      </w:r>
      <w:r>
        <w:rPr>
          <w:rFonts w:ascii="Times New Roman" w:hAnsi="Times New Roman"/>
          <w:sz w:val="28"/>
          <w:szCs w:val="28"/>
        </w:rPr>
        <w:t>загальноосвітня школа України має здійснити прорив до якісно нової освіти всіх дітей шкільного віку. Це вимагає пріоритетної уваги до навчального змісту і методик, які формують світогляд, ціннісні орієнтації, уміння самостійно вчитися, критично мислити, користуватись комп'ютером, здатність до самопізнання і самореалізації особистості у різних видах творчої діяльності, вміння і навички, необхідні для життєвого і професійного вибору.</w:t>
      </w:r>
      <w:r w:rsidR="00FA5AC9">
        <w:rPr>
          <w:rFonts w:ascii="Times New Roman" w:hAnsi="Times New Roman"/>
          <w:bCs/>
          <w:iCs/>
          <w:sz w:val="28"/>
          <w:szCs w:val="28"/>
        </w:rPr>
        <w:t xml:space="preserve"> </w:t>
      </w:r>
      <w:r>
        <w:rPr>
          <w:rFonts w:ascii="Times New Roman" w:hAnsi="Times New Roman"/>
          <w:bCs/>
          <w:iCs/>
          <w:sz w:val="28"/>
          <w:szCs w:val="28"/>
        </w:rPr>
        <w:t xml:space="preserve"> Саме завдяки цим технологіям учень  може організовувати власну пізнавальну діяльність на оптимальному рівні , набуває неоціненного досвіду орієнтуватися в неосяжному масиві інформації, що забезпечить необхідну підготовку для життєдіяльності в суспільстві. </w:t>
      </w:r>
      <w:r>
        <w:rPr>
          <w:rFonts w:ascii="Times New Roman" w:hAnsi="Times New Roman"/>
          <w:sz w:val="28"/>
          <w:szCs w:val="28"/>
        </w:rPr>
        <w:t xml:space="preserve">    </w:t>
      </w:r>
    </w:p>
    <w:p w:rsidR="000C18BB" w:rsidRDefault="00502689" w:rsidP="00FA5AC9">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Питання про те, у якій мірі використовувати ІКТ на уроках, стоїть особливо гостро у вчителя  мови та літератури. Адже словесник, перш за все, має справу з мистецтвом слова, працює над розвитком мовлення, залучає учнів до духовності й естетичних цінностей. </w:t>
      </w:r>
    </w:p>
    <w:p w:rsidR="001B5204" w:rsidRDefault="006E1344" w:rsidP="00FA5AC9">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Використання ІКТ на уроках дає можливість впливати на три канали сприйняття учнів: візуальний, </w:t>
      </w:r>
      <w:proofErr w:type="spellStart"/>
      <w:r w:rsidRPr="001B5204">
        <w:rPr>
          <w:rFonts w:ascii="Times New Roman" w:hAnsi="Times New Roman" w:cs="Times New Roman"/>
          <w:sz w:val="28"/>
          <w:szCs w:val="28"/>
        </w:rPr>
        <w:t>аудіальний</w:t>
      </w:r>
      <w:proofErr w:type="spellEnd"/>
      <w:r w:rsidRPr="001B5204">
        <w:rPr>
          <w:rFonts w:ascii="Times New Roman" w:hAnsi="Times New Roman" w:cs="Times New Roman"/>
          <w:sz w:val="28"/>
          <w:szCs w:val="28"/>
        </w:rPr>
        <w:t xml:space="preserve">, </w:t>
      </w:r>
      <w:proofErr w:type="spellStart"/>
      <w:r w:rsidRPr="001B5204">
        <w:rPr>
          <w:rFonts w:ascii="Times New Roman" w:hAnsi="Times New Roman" w:cs="Times New Roman"/>
          <w:sz w:val="28"/>
          <w:szCs w:val="28"/>
        </w:rPr>
        <w:t>кінестетичний</w:t>
      </w:r>
      <w:proofErr w:type="spellEnd"/>
      <w:r w:rsidRPr="001B5204">
        <w:rPr>
          <w:rFonts w:ascii="Times New Roman" w:hAnsi="Times New Roman" w:cs="Times New Roman"/>
          <w:sz w:val="28"/>
          <w:szCs w:val="28"/>
        </w:rPr>
        <w:t xml:space="preserve">, а значить, сприяє ефективному засвоєнню навчального матеріалу. Збільшується обсяг матеріалу за рахунок економії часу. Розширюються можливості застосування диференційованого підходу в навчанні, здійснюються міжпредметні зв'язки, що дозволяє розширювати кругозір учнів, підвищувати рівень їх культурної освіти, розвивати творчі здібності. Використання ІКТ дозволяє зануритися в інший світ, побачити його своїми очима, стати ніби учасником того чи іншого процесу. Інформаційні технології також значно розширюють можливості подання навчальної інформації. Застосування кольору, графіки, звуку, всіх </w:t>
      </w:r>
      <w:r w:rsidRPr="001B5204">
        <w:rPr>
          <w:rFonts w:ascii="Times New Roman" w:hAnsi="Times New Roman" w:cs="Times New Roman"/>
          <w:sz w:val="28"/>
          <w:szCs w:val="28"/>
        </w:rPr>
        <w:lastRenderedPageBreak/>
        <w:t>сучасних засобів відеотехніки дозволяє відтворювати реальну обстановку діяльності.</w:t>
      </w:r>
    </w:p>
    <w:p w:rsidR="00F3200A" w:rsidRDefault="00F3200A" w:rsidP="00F3200A">
      <w:pPr>
        <w:pStyle w:val="a4"/>
        <w:spacing w:line="360" w:lineRule="auto"/>
        <w:ind w:firstLine="709"/>
        <w:jc w:val="both"/>
        <w:rPr>
          <w:rFonts w:ascii="Times New Roman" w:hAnsi="Times New Roman" w:cs="Times New Roman"/>
          <w:sz w:val="28"/>
          <w:szCs w:val="28"/>
        </w:rPr>
      </w:pPr>
      <w:r w:rsidRPr="00F3200A">
        <w:rPr>
          <w:rFonts w:ascii="Times New Roman" w:hAnsi="Times New Roman" w:cs="Times New Roman"/>
          <w:sz w:val="28"/>
          <w:szCs w:val="28"/>
        </w:rPr>
        <w:t xml:space="preserve">Окремі аспекти досліджуваної проблеми уже перебували в колі наукових інтересів видатних українських та зарубіжних учених. </w:t>
      </w:r>
      <w:r w:rsidRPr="001B5204">
        <w:rPr>
          <w:rFonts w:ascii="Times New Roman" w:hAnsi="Times New Roman" w:cs="Times New Roman"/>
          <w:sz w:val="28"/>
          <w:szCs w:val="28"/>
        </w:rPr>
        <w:t>Проблемі когнітивної компетенції школярів присвячені дослідження відомих педагогів та методистів: І.Забродіної, Л.</w:t>
      </w:r>
      <w:proofErr w:type="spellStart"/>
      <w:r w:rsidRPr="001B5204">
        <w:rPr>
          <w:rFonts w:ascii="Times New Roman" w:hAnsi="Times New Roman" w:cs="Times New Roman"/>
          <w:sz w:val="28"/>
          <w:szCs w:val="28"/>
        </w:rPr>
        <w:t>Арістова</w:t>
      </w:r>
      <w:proofErr w:type="spellEnd"/>
      <w:r w:rsidRPr="001B5204">
        <w:rPr>
          <w:rFonts w:ascii="Times New Roman" w:hAnsi="Times New Roman" w:cs="Times New Roman"/>
          <w:sz w:val="28"/>
          <w:szCs w:val="28"/>
        </w:rPr>
        <w:t>, Ю.</w:t>
      </w:r>
      <w:proofErr w:type="spellStart"/>
      <w:r w:rsidRPr="001B5204">
        <w:rPr>
          <w:rFonts w:ascii="Times New Roman" w:hAnsi="Times New Roman" w:cs="Times New Roman"/>
          <w:sz w:val="28"/>
          <w:szCs w:val="28"/>
        </w:rPr>
        <w:t>Бабанського</w:t>
      </w:r>
      <w:proofErr w:type="spellEnd"/>
      <w:r w:rsidRPr="001B5204">
        <w:rPr>
          <w:rFonts w:ascii="Times New Roman" w:hAnsi="Times New Roman" w:cs="Times New Roman"/>
          <w:sz w:val="28"/>
          <w:szCs w:val="28"/>
        </w:rPr>
        <w:t>, Л.Виготського, І.</w:t>
      </w:r>
      <w:proofErr w:type="spellStart"/>
      <w:r w:rsidRPr="001B5204">
        <w:rPr>
          <w:rFonts w:ascii="Times New Roman" w:hAnsi="Times New Roman" w:cs="Times New Roman"/>
          <w:sz w:val="28"/>
          <w:szCs w:val="28"/>
        </w:rPr>
        <w:t>Якиманської</w:t>
      </w:r>
      <w:proofErr w:type="spellEnd"/>
      <w:r w:rsidRPr="001B5204">
        <w:rPr>
          <w:rFonts w:ascii="Times New Roman" w:hAnsi="Times New Roman" w:cs="Times New Roman"/>
          <w:sz w:val="28"/>
          <w:szCs w:val="28"/>
        </w:rPr>
        <w:t xml:space="preserve"> та інших.  Серед вітчизняних дослідників: М.Ігнатенко, Л.</w:t>
      </w:r>
      <w:proofErr w:type="spellStart"/>
      <w:r w:rsidRPr="001B5204">
        <w:rPr>
          <w:rFonts w:ascii="Times New Roman" w:hAnsi="Times New Roman" w:cs="Times New Roman"/>
          <w:sz w:val="28"/>
          <w:szCs w:val="28"/>
        </w:rPr>
        <w:t>Мар’яненко</w:t>
      </w:r>
      <w:proofErr w:type="spellEnd"/>
      <w:r w:rsidRPr="001B5204">
        <w:rPr>
          <w:rFonts w:ascii="Times New Roman" w:hAnsi="Times New Roman" w:cs="Times New Roman"/>
          <w:sz w:val="28"/>
          <w:szCs w:val="28"/>
        </w:rPr>
        <w:t>, М.Головань, Л.</w:t>
      </w:r>
      <w:proofErr w:type="spellStart"/>
      <w:r w:rsidRPr="001B5204">
        <w:rPr>
          <w:rFonts w:ascii="Times New Roman" w:hAnsi="Times New Roman" w:cs="Times New Roman"/>
          <w:sz w:val="28"/>
          <w:szCs w:val="28"/>
        </w:rPr>
        <w:t>Лісіна</w:t>
      </w:r>
      <w:proofErr w:type="spellEnd"/>
      <w:r w:rsidRPr="001B5204">
        <w:rPr>
          <w:rFonts w:ascii="Times New Roman" w:hAnsi="Times New Roman" w:cs="Times New Roman"/>
          <w:sz w:val="28"/>
          <w:szCs w:val="28"/>
        </w:rPr>
        <w:t xml:space="preserve">. </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У багатьох дослідженнях (М.І. </w:t>
      </w:r>
      <w:proofErr w:type="spellStart"/>
      <w:r w:rsidRPr="001B5204">
        <w:rPr>
          <w:rFonts w:ascii="Times New Roman" w:hAnsi="Times New Roman" w:cs="Times New Roman"/>
          <w:sz w:val="28"/>
          <w:szCs w:val="28"/>
        </w:rPr>
        <w:t>Жалдак</w:t>
      </w:r>
      <w:proofErr w:type="spellEnd"/>
      <w:r w:rsidRPr="001B5204">
        <w:rPr>
          <w:rFonts w:ascii="Times New Roman" w:hAnsi="Times New Roman" w:cs="Times New Roman"/>
          <w:sz w:val="28"/>
          <w:szCs w:val="28"/>
        </w:rPr>
        <w:t xml:space="preserve">, О.І. </w:t>
      </w:r>
      <w:proofErr w:type="spellStart"/>
      <w:r w:rsidRPr="001B5204">
        <w:rPr>
          <w:rFonts w:ascii="Times New Roman" w:hAnsi="Times New Roman" w:cs="Times New Roman"/>
          <w:sz w:val="28"/>
          <w:szCs w:val="28"/>
        </w:rPr>
        <w:t>Пометун</w:t>
      </w:r>
      <w:proofErr w:type="spellEnd"/>
      <w:r w:rsidRPr="001B5204">
        <w:rPr>
          <w:rFonts w:ascii="Times New Roman" w:hAnsi="Times New Roman" w:cs="Times New Roman"/>
          <w:sz w:val="28"/>
          <w:szCs w:val="28"/>
        </w:rPr>
        <w:t xml:space="preserve">, О.І. </w:t>
      </w:r>
      <w:proofErr w:type="spellStart"/>
      <w:r w:rsidRPr="001B5204">
        <w:rPr>
          <w:rFonts w:ascii="Times New Roman" w:hAnsi="Times New Roman" w:cs="Times New Roman"/>
          <w:sz w:val="28"/>
          <w:szCs w:val="28"/>
        </w:rPr>
        <w:t>Шувалова</w:t>
      </w:r>
      <w:proofErr w:type="spellEnd"/>
      <w:r w:rsidRPr="001B5204">
        <w:rPr>
          <w:rFonts w:ascii="Times New Roman" w:hAnsi="Times New Roman" w:cs="Times New Roman"/>
          <w:sz w:val="28"/>
          <w:szCs w:val="28"/>
        </w:rPr>
        <w:t xml:space="preserve">, </w:t>
      </w:r>
    </w:p>
    <w:p w:rsidR="00F3200A" w:rsidRPr="0039153D" w:rsidRDefault="00F3200A" w:rsidP="00F3200A">
      <w:pPr>
        <w:pStyle w:val="a4"/>
        <w:spacing w:line="360" w:lineRule="auto"/>
        <w:jc w:val="both"/>
        <w:rPr>
          <w:rFonts w:ascii="Times New Roman" w:eastAsia="TimesNewRomanPSMT" w:hAnsi="Times New Roman" w:cs="Times New Roman"/>
          <w:sz w:val="28"/>
          <w:szCs w:val="28"/>
        </w:rPr>
      </w:pPr>
      <w:r w:rsidRPr="001B5204">
        <w:rPr>
          <w:rFonts w:ascii="Times New Roman" w:hAnsi="Times New Roman" w:cs="Times New Roman"/>
          <w:sz w:val="28"/>
          <w:szCs w:val="28"/>
        </w:rPr>
        <w:t>І.А. Зимня, А.В. Хуторський та ін.) проблема взаємодії особистості з інформаційним середовищем розглядається як проблема інформаційної культури, яка є однією з головних критеріїв, що безпосередньо впливає на професійний рівень учителя.</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Питання впровадження ІКТ в навчал</w:t>
      </w:r>
      <w:r>
        <w:rPr>
          <w:rFonts w:ascii="Times New Roman" w:hAnsi="Times New Roman" w:cs="Times New Roman"/>
          <w:sz w:val="28"/>
          <w:szCs w:val="28"/>
        </w:rPr>
        <w:t xml:space="preserve">ьно-виховний процес розглядали також </w:t>
      </w:r>
      <w:r w:rsidRPr="001B5204">
        <w:rPr>
          <w:rFonts w:ascii="Times New Roman" w:hAnsi="Times New Roman" w:cs="Times New Roman"/>
          <w:sz w:val="28"/>
          <w:szCs w:val="28"/>
        </w:rPr>
        <w:t xml:space="preserve">В. </w:t>
      </w:r>
      <w:proofErr w:type="spellStart"/>
      <w:r w:rsidRPr="001B5204">
        <w:rPr>
          <w:rFonts w:ascii="Times New Roman" w:hAnsi="Times New Roman" w:cs="Times New Roman"/>
          <w:sz w:val="28"/>
          <w:szCs w:val="28"/>
        </w:rPr>
        <w:t>Клочко</w:t>
      </w:r>
      <w:proofErr w:type="spellEnd"/>
      <w:r w:rsidRPr="001B5204">
        <w:rPr>
          <w:rFonts w:ascii="Times New Roman" w:hAnsi="Times New Roman" w:cs="Times New Roman"/>
          <w:sz w:val="28"/>
          <w:szCs w:val="28"/>
        </w:rPr>
        <w:t xml:space="preserve">,  Ю. </w:t>
      </w:r>
      <w:proofErr w:type="spellStart"/>
      <w:r w:rsidRPr="001B5204">
        <w:rPr>
          <w:rFonts w:ascii="Times New Roman" w:hAnsi="Times New Roman" w:cs="Times New Roman"/>
          <w:sz w:val="28"/>
          <w:szCs w:val="28"/>
        </w:rPr>
        <w:t>Рамський</w:t>
      </w:r>
      <w:proofErr w:type="spellEnd"/>
      <w:r w:rsidRPr="001B5204">
        <w:rPr>
          <w:rFonts w:ascii="Times New Roman" w:hAnsi="Times New Roman" w:cs="Times New Roman"/>
          <w:sz w:val="28"/>
          <w:szCs w:val="28"/>
        </w:rPr>
        <w:t xml:space="preserve">,  М.Головань,  Ю. </w:t>
      </w:r>
      <w:proofErr w:type="spellStart"/>
      <w:r w:rsidRPr="001B5204">
        <w:rPr>
          <w:rFonts w:ascii="Times New Roman" w:hAnsi="Times New Roman" w:cs="Times New Roman"/>
          <w:sz w:val="28"/>
          <w:szCs w:val="28"/>
        </w:rPr>
        <w:t>Горшко</w:t>
      </w:r>
      <w:proofErr w:type="spellEnd"/>
      <w:r w:rsidRPr="001B5204">
        <w:rPr>
          <w:rFonts w:ascii="Times New Roman" w:hAnsi="Times New Roman" w:cs="Times New Roman"/>
          <w:sz w:val="28"/>
          <w:szCs w:val="28"/>
        </w:rPr>
        <w:t xml:space="preserve"> та інші.</w:t>
      </w:r>
    </w:p>
    <w:p w:rsidR="001B5204" w:rsidRDefault="007D0CE1" w:rsidP="00FA5AC9">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Як бачимо, актуальність обраної теми визначається, в першу чергу, соціальним замовленням: наявність знань і вмінь інформаційних технологій  стає базовою вимогою учня, випускника школи. А використання інформаційно-комунікаційних технологій на уроках української мови та літератури  актуальне й обумовлене тим, що в них закладені великі можливості для навчання на якісно новому рівні.</w:t>
      </w:r>
    </w:p>
    <w:p w:rsidR="000C18BB" w:rsidRDefault="000C18BB" w:rsidP="000C18BB">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b/>
          <w:i/>
          <w:sz w:val="28"/>
          <w:szCs w:val="28"/>
        </w:rPr>
        <w:t>Метою досвіду</w:t>
      </w:r>
      <w:r w:rsidRPr="001B5204">
        <w:rPr>
          <w:rFonts w:ascii="Times New Roman" w:hAnsi="Times New Roman" w:cs="Times New Roman"/>
          <w:sz w:val="28"/>
          <w:szCs w:val="28"/>
        </w:rPr>
        <w:t xml:space="preserve"> є обґрунтування необхідності використання інформаційно-комунікаційних   технологій на уроках української мови та літератури як засобу формування когнітивної компетенції школяра; визначення ефективних форм і методів їх застосування.</w:t>
      </w:r>
    </w:p>
    <w:p w:rsidR="000C18BB" w:rsidRDefault="000C18BB" w:rsidP="000C18BB">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b/>
          <w:i/>
          <w:sz w:val="28"/>
          <w:szCs w:val="28"/>
        </w:rPr>
        <w:t>Завдання:</w:t>
      </w:r>
      <w:r w:rsidRPr="001B5204">
        <w:rPr>
          <w:rFonts w:ascii="Times New Roman" w:hAnsi="Times New Roman" w:cs="Times New Roman"/>
          <w:sz w:val="28"/>
          <w:szCs w:val="28"/>
        </w:rPr>
        <w:t xml:space="preserve"> розглянути сутність поняття «інформаційно-комунікаційні технології»;  проаналізувати психолого-педагогічну літературу з проблем дослідження; перевірити ефективність умов використання сучасних інформаційних технологій у навчальному процесі як засобу формування </w:t>
      </w:r>
      <w:r w:rsidRPr="001B5204">
        <w:rPr>
          <w:rFonts w:ascii="Times New Roman" w:hAnsi="Times New Roman" w:cs="Times New Roman"/>
          <w:sz w:val="28"/>
          <w:szCs w:val="28"/>
        </w:rPr>
        <w:lastRenderedPageBreak/>
        <w:t>когнітивної компетенції школяра; розкрити  позитивні та негативні сторони  використання даних технологій.</w:t>
      </w:r>
    </w:p>
    <w:p w:rsidR="000C18BB" w:rsidRDefault="000C18BB" w:rsidP="000C18BB">
      <w:pPr>
        <w:pStyle w:val="a4"/>
        <w:spacing w:line="360" w:lineRule="auto"/>
        <w:ind w:firstLine="709"/>
        <w:jc w:val="both"/>
        <w:rPr>
          <w:rFonts w:ascii="Times New Roman" w:hAnsi="Times New Roman" w:cs="Times New Roman"/>
          <w:sz w:val="28"/>
          <w:szCs w:val="28"/>
        </w:rPr>
      </w:pPr>
      <w:r w:rsidRPr="000C18BB">
        <w:rPr>
          <w:rFonts w:ascii="Times New Roman" w:hAnsi="Times New Roman" w:cs="Times New Roman"/>
          <w:b/>
          <w:i/>
          <w:sz w:val="28"/>
          <w:szCs w:val="28"/>
        </w:rPr>
        <w:t>Провідна ідея</w:t>
      </w:r>
      <w:r w:rsidRPr="001B5204">
        <w:rPr>
          <w:rFonts w:ascii="Times New Roman" w:hAnsi="Times New Roman" w:cs="Times New Roman"/>
          <w:sz w:val="28"/>
          <w:szCs w:val="28"/>
        </w:rPr>
        <w:t xml:space="preserve">  досвіду полягає у формуванні  когнітивної компетенції  учнів на  основі  оптимізації  специфічних підходів  у  вивченні  української  мови  та літератури   через  використання  </w:t>
      </w:r>
      <w:proofErr w:type="spellStart"/>
      <w:r w:rsidRPr="001B5204">
        <w:rPr>
          <w:rFonts w:ascii="Times New Roman" w:hAnsi="Times New Roman" w:cs="Times New Roman"/>
          <w:sz w:val="28"/>
          <w:szCs w:val="28"/>
        </w:rPr>
        <w:t>інформаційно</w:t>
      </w:r>
      <w:proofErr w:type="spellEnd"/>
      <w:r w:rsidRPr="001B5204">
        <w:rPr>
          <w:rFonts w:ascii="Times New Roman" w:hAnsi="Times New Roman" w:cs="Times New Roman"/>
          <w:sz w:val="28"/>
          <w:szCs w:val="28"/>
        </w:rPr>
        <w:t xml:space="preserve"> – комунікаційних  технологій.</w:t>
      </w:r>
    </w:p>
    <w:p w:rsidR="000C18BB" w:rsidRDefault="000C18BB" w:rsidP="000C18BB">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5204">
        <w:rPr>
          <w:rFonts w:ascii="Times New Roman" w:hAnsi="Times New Roman" w:cs="Times New Roman"/>
          <w:b/>
          <w:i/>
          <w:sz w:val="28"/>
          <w:szCs w:val="28"/>
        </w:rPr>
        <w:t xml:space="preserve">Основні напрями реалізації ідеї: </w:t>
      </w:r>
    </w:p>
    <w:p w:rsidR="000C18BB" w:rsidRDefault="000C18BB" w:rsidP="000C18BB">
      <w:pPr>
        <w:pStyle w:val="a4"/>
        <w:numPr>
          <w:ilvl w:val="0"/>
          <w:numId w:val="22"/>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залучення учнів до самостійного пошуку інформації, синтез матеріалу з виходом на самостійні узагальнення  й висновки;</w:t>
      </w:r>
    </w:p>
    <w:p w:rsidR="000C18BB" w:rsidRDefault="000C18BB" w:rsidP="000C18BB">
      <w:pPr>
        <w:pStyle w:val="a4"/>
        <w:numPr>
          <w:ilvl w:val="0"/>
          <w:numId w:val="22"/>
        </w:numPr>
        <w:spacing w:line="360" w:lineRule="auto"/>
        <w:jc w:val="both"/>
        <w:rPr>
          <w:rFonts w:ascii="Times New Roman" w:hAnsi="Times New Roman" w:cs="Times New Roman"/>
          <w:sz w:val="28"/>
          <w:szCs w:val="28"/>
        </w:rPr>
      </w:pPr>
      <w:r w:rsidRPr="0039153D">
        <w:rPr>
          <w:rFonts w:ascii="Times New Roman" w:hAnsi="Times New Roman" w:cs="Times New Roman"/>
          <w:sz w:val="28"/>
          <w:szCs w:val="28"/>
        </w:rPr>
        <w:t>розвиток  критичного мислення;</w:t>
      </w:r>
    </w:p>
    <w:p w:rsidR="000C18BB" w:rsidRDefault="000C18BB" w:rsidP="000C18BB">
      <w:pPr>
        <w:pStyle w:val="a4"/>
        <w:numPr>
          <w:ilvl w:val="0"/>
          <w:numId w:val="22"/>
        </w:numPr>
        <w:spacing w:line="360" w:lineRule="auto"/>
        <w:jc w:val="both"/>
        <w:rPr>
          <w:rFonts w:ascii="Times New Roman" w:hAnsi="Times New Roman" w:cs="Times New Roman"/>
          <w:sz w:val="28"/>
          <w:szCs w:val="28"/>
        </w:rPr>
      </w:pPr>
      <w:r w:rsidRPr="0039153D">
        <w:rPr>
          <w:rFonts w:ascii="Times New Roman" w:hAnsi="Times New Roman" w:cs="Times New Roman"/>
          <w:sz w:val="28"/>
          <w:szCs w:val="28"/>
        </w:rPr>
        <w:t>розвиток особистості учня та його адаптація у світовому   інформаційному   просторі;</w:t>
      </w:r>
    </w:p>
    <w:p w:rsidR="000C18BB" w:rsidRDefault="000C18BB" w:rsidP="000C18BB">
      <w:pPr>
        <w:pStyle w:val="a4"/>
        <w:numPr>
          <w:ilvl w:val="0"/>
          <w:numId w:val="22"/>
        </w:numPr>
        <w:spacing w:line="360" w:lineRule="auto"/>
        <w:jc w:val="both"/>
        <w:rPr>
          <w:rFonts w:ascii="Times New Roman" w:hAnsi="Times New Roman" w:cs="Times New Roman"/>
          <w:sz w:val="28"/>
          <w:szCs w:val="28"/>
        </w:rPr>
      </w:pPr>
      <w:r w:rsidRPr="0039153D">
        <w:rPr>
          <w:rFonts w:ascii="Times New Roman" w:hAnsi="Times New Roman" w:cs="Times New Roman"/>
          <w:sz w:val="28"/>
          <w:szCs w:val="28"/>
        </w:rPr>
        <w:t>формування  інформаційної  культури  учнів, забезпечення   їх   інформаційних потреб;</w:t>
      </w:r>
    </w:p>
    <w:p w:rsidR="000C18BB" w:rsidRDefault="000C18BB" w:rsidP="000C18BB">
      <w:pPr>
        <w:pStyle w:val="a4"/>
        <w:numPr>
          <w:ilvl w:val="0"/>
          <w:numId w:val="22"/>
        </w:numPr>
        <w:spacing w:line="360" w:lineRule="auto"/>
        <w:jc w:val="both"/>
        <w:rPr>
          <w:rFonts w:ascii="Times New Roman" w:hAnsi="Times New Roman" w:cs="Times New Roman"/>
          <w:sz w:val="28"/>
          <w:szCs w:val="28"/>
        </w:rPr>
      </w:pPr>
      <w:r w:rsidRPr="0039153D">
        <w:rPr>
          <w:rFonts w:ascii="Times New Roman" w:hAnsi="Times New Roman" w:cs="Times New Roman"/>
          <w:sz w:val="28"/>
          <w:szCs w:val="28"/>
        </w:rPr>
        <w:t>інтенсифікація  навчання і виховання за рахунок використання  ІКТ;</w:t>
      </w:r>
    </w:p>
    <w:p w:rsidR="000C18BB" w:rsidRDefault="000C18BB" w:rsidP="000C18BB">
      <w:pPr>
        <w:pStyle w:val="a4"/>
        <w:numPr>
          <w:ilvl w:val="0"/>
          <w:numId w:val="22"/>
        </w:numPr>
        <w:spacing w:line="360" w:lineRule="auto"/>
        <w:jc w:val="both"/>
        <w:rPr>
          <w:rFonts w:ascii="Times New Roman" w:hAnsi="Times New Roman" w:cs="Times New Roman"/>
          <w:sz w:val="28"/>
          <w:szCs w:val="28"/>
        </w:rPr>
      </w:pPr>
      <w:r w:rsidRPr="0039153D">
        <w:rPr>
          <w:rFonts w:ascii="Times New Roman" w:hAnsi="Times New Roman" w:cs="Times New Roman"/>
          <w:sz w:val="28"/>
          <w:szCs w:val="28"/>
        </w:rPr>
        <w:t>удосконалення   науково - методичного забезпечення  навчально - виховного  процесу;</w:t>
      </w:r>
    </w:p>
    <w:p w:rsidR="000C18BB" w:rsidRDefault="000C18BB" w:rsidP="000C18BB">
      <w:pPr>
        <w:pStyle w:val="a4"/>
        <w:numPr>
          <w:ilvl w:val="0"/>
          <w:numId w:val="22"/>
        </w:numPr>
        <w:spacing w:line="360" w:lineRule="auto"/>
        <w:jc w:val="both"/>
        <w:rPr>
          <w:rFonts w:ascii="Times New Roman" w:hAnsi="Times New Roman" w:cs="Times New Roman"/>
          <w:sz w:val="28"/>
          <w:szCs w:val="28"/>
        </w:rPr>
      </w:pPr>
      <w:r w:rsidRPr="0039153D">
        <w:rPr>
          <w:rFonts w:ascii="Times New Roman" w:hAnsi="Times New Roman" w:cs="Times New Roman"/>
          <w:sz w:val="28"/>
          <w:szCs w:val="28"/>
        </w:rPr>
        <w:t xml:space="preserve">оптимізація  освіти   на  основі   використання </w:t>
      </w:r>
      <w:proofErr w:type="spellStart"/>
      <w:r w:rsidRPr="0039153D">
        <w:rPr>
          <w:rFonts w:ascii="Times New Roman" w:hAnsi="Times New Roman" w:cs="Times New Roman"/>
          <w:sz w:val="28"/>
          <w:szCs w:val="28"/>
        </w:rPr>
        <w:t>інформаційно</w:t>
      </w:r>
      <w:proofErr w:type="spellEnd"/>
      <w:r w:rsidRPr="0039153D">
        <w:rPr>
          <w:rFonts w:ascii="Times New Roman" w:hAnsi="Times New Roman" w:cs="Times New Roman"/>
          <w:sz w:val="28"/>
          <w:szCs w:val="28"/>
        </w:rPr>
        <w:t xml:space="preserve"> – комунікаційних   технологій.</w:t>
      </w:r>
    </w:p>
    <w:p w:rsidR="000C18BB" w:rsidRPr="00B673C2" w:rsidRDefault="000C18BB" w:rsidP="000C18BB">
      <w:pPr>
        <w:pStyle w:val="a4"/>
        <w:spacing w:line="360" w:lineRule="auto"/>
        <w:ind w:left="1069"/>
        <w:jc w:val="both"/>
        <w:rPr>
          <w:rFonts w:ascii="Times New Roman" w:hAnsi="Times New Roman" w:cs="Times New Roman"/>
          <w:sz w:val="28"/>
          <w:szCs w:val="28"/>
        </w:rPr>
      </w:pPr>
    </w:p>
    <w:p w:rsidR="000C18BB" w:rsidRDefault="000C18BB" w:rsidP="000C18BB">
      <w:pPr>
        <w:pStyle w:val="a4"/>
        <w:spacing w:line="360" w:lineRule="auto"/>
        <w:jc w:val="both"/>
        <w:rPr>
          <w:rFonts w:ascii="Times New Roman" w:hAnsi="Times New Roman" w:cs="Times New Roman"/>
          <w:sz w:val="28"/>
          <w:szCs w:val="28"/>
        </w:rPr>
      </w:pPr>
    </w:p>
    <w:p w:rsidR="000C18BB" w:rsidRDefault="000C18BB" w:rsidP="000C18BB">
      <w:pPr>
        <w:pStyle w:val="a4"/>
        <w:spacing w:line="360" w:lineRule="auto"/>
        <w:jc w:val="both"/>
        <w:rPr>
          <w:rFonts w:ascii="Times New Roman" w:hAnsi="Times New Roman" w:cs="Times New Roman"/>
          <w:b/>
          <w:sz w:val="28"/>
          <w:szCs w:val="28"/>
        </w:rPr>
      </w:pPr>
    </w:p>
    <w:p w:rsidR="000C18BB" w:rsidRDefault="000C18BB" w:rsidP="000C18BB">
      <w:pPr>
        <w:pStyle w:val="a4"/>
        <w:spacing w:line="360" w:lineRule="auto"/>
        <w:jc w:val="both"/>
        <w:rPr>
          <w:rFonts w:ascii="Times New Roman" w:hAnsi="Times New Roman" w:cs="Times New Roman"/>
          <w:b/>
          <w:sz w:val="28"/>
          <w:szCs w:val="28"/>
        </w:rPr>
      </w:pPr>
    </w:p>
    <w:p w:rsidR="000C18BB" w:rsidRDefault="000C18BB" w:rsidP="000C18BB">
      <w:pPr>
        <w:pStyle w:val="a4"/>
        <w:spacing w:line="360" w:lineRule="auto"/>
        <w:jc w:val="both"/>
        <w:rPr>
          <w:rFonts w:ascii="Times New Roman" w:hAnsi="Times New Roman" w:cs="Times New Roman"/>
          <w:b/>
          <w:sz w:val="28"/>
          <w:szCs w:val="28"/>
        </w:rPr>
      </w:pPr>
    </w:p>
    <w:p w:rsidR="000C18BB" w:rsidRDefault="000C18BB" w:rsidP="000C18BB">
      <w:pPr>
        <w:pStyle w:val="a4"/>
        <w:spacing w:line="360" w:lineRule="auto"/>
        <w:jc w:val="both"/>
        <w:rPr>
          <w:rFonts w:ascii="Times New Roman" w:hAnsi="Times New Roman" w:cs="Times New Roman"/>
          <w:b/>
          <w:sz w:val="28"/>
          <w:szCs w:val="28"/>
        </w:rPr>
      </w:pPr>
    </w:p>
    <w:p w:rsidR="000C18BB" w:rsidRPr="001B5204" w:rsidRDefault="000C18BB" w:rsidP="000C18BB">
      <w:pPr>
        <w:pStyle w:val="a4"/>
        <w:spacing w:line="360" w:lineRule="auto"/>
        <w:ind w:firstLine="709"/>
        <w:jc w:val="both"/>
        <w:rPr>
          <w:rFonts w:ascii="Times New Roman" w:hAnsi="Times New Roman" w:cs="Times New Roman"/>
          <w:sz w:val="28"/>
          <w:szCs w:val="28"/>
        </w:rPr>
      </w:pPr>
    </w:p>
    <w:p w:rsidR="000C18BB" w:rsidRDefault="000C18BB" w:rsidP="000C18BB">
      <w:pPr>
        <w:pStyle w:val="a4"/>
        <w:spacing w:line="360" w:lineRule="auto"/>
        <w:jc w:val="both"/>
        <w:rPr>
          <w:rFonts w:ascii="Times New Roman" w:hAnsi="Times New Roman" w:cs="Times New Roman"/>
          <w:sz w:val="28"/>
          <w:szCs w:val="28"/>
        </w:rPr>
      </w:pPr>
    </w:p>
    <w:p w:rsidR="000C18BB" w:rsidRDefault="000C18BB" w:rsidP="00FA5AC9">
      <w:pPr>
        <w:pStyle w:val="a4"/>
        <w:spacing w:line="360" w:lineRule="auto"/>
        <w:ind w:firstLine="709"/>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F3200A" w:rsidRPr="00B673C2" w:rsidRDefault="008023C4" w:rsidP="00F3200A">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РОЗДІЛ І</w:t>
      </w:r>
      <w:r w:rsidR="00F3200A" w:rsidRPr="00B673C2">
        <w:rPr>
          <w:rFonts w:ascii="Times New Roman" w:hAnsi="Times New Roman" w:cs="Times New Roman"/>
          <w:sz w:val="28"/>
          <w:szCs w:val="28"/>
        </w:rPr>
        <w:t>.</w:t>
      </w:r>
      <w:r w:rsidR="00F3200A">
        <w:rPr>
          <w:rFonts w:ascii="Times New Roman" w:hAnsi="Times New Roman" w:cs="Times New Roman"/>
          <w:sz w:val="28"/>
          <w:szCs w:val="28"/>
        </w:rPr>
        <w:t xml:space="preserve"> ІНФОРМАЦІЙНО – КОМУНІКАТИВНІ ТЕХНОЛОГІЇ</w:t>
      </w:r>
    </w:p>
    <w:p w:rsidR="00F3200A" w:rsidRDefault="00A64EF0" w:rsidP="00F3200A">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1E10">
        <w:rPr>
          <w:rFonts w:ascii="Times New Roman" w:hAnsi="Times New Roman" w:cs="Times New Roman"/>
          <w:sz w:val="28"/>
          <w:szCs w:val="28"/>
        </w:rPr>
        <w:t xml:space="preserve">                                                                                                                                                                                                                                                                                                                                                                                                                                                                                                                                                                                                                                                                                                                                                                                 </w:t>
      </w:r>
      <w:r w:rsidR="00F3200A" w:rsidRPr="001B5204">
        <w:rPr>
          <w:rFonts w:ascii="Times New Roman" w:hAnsi="Times New Roman" w:cs="Times New Roman"/>
          <w:sz w:val="28"/>
          <w:szCs w:val="28"/>
        </w:rPr>
        <w:t xml:space="preserve">Під інформаційними технологіями розуміють сукупність методів технічних засобів збору, організації, збереження, обробки, передавання й подання інформації, що розширюють знання людей, розвивають їхні можливості з управління технічними й соціальними процесами. </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З появою персональних комп’ютерів з’явився термін «нові інформаційні технології», під яким розуміють впровадження нових підходів до навчально-виховного процесу, що орієнтований на розвиток інтелектуально творчого потенціалу людини з метою підвищення його ефективності, завдяки застосуванню сучасних технічних засобів.</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Сучасні інформаційні технології характеризуються наявністю всесвітньої мережі Інтернет, такими сервісами, як електронна пошта, телекомунікації, що надають широкі можливості. Жива комунікація невід’ємна від інформаційних технологій, тому на сучасному етапі розвитку технічних програмних засобів інформаційних технологій називають інформаційно-комунікаційними.</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Поняття «інформаційно-комунікаційні технології» (ІКТ) є не однозначним.</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Узагалі ІКТ можна визначити як сукупність різноманітних технологічних інструментів ресурсів, які використовуються для забезпечення процесу комунікації та створення, поширення, збереження та управління інформацією. Під цими технологіями мають на увазі комп’ютери, мережу  Інтернет, </w:t>
      </w:r>
      <w:proofErr w:type="spellStart"/>
      <w:r w:rsidRPr="001B5204">
        <w:rPr>
          <w:rFonts w:ascii="Times New Roman" w:hAnsi="Times New Roman" w:cs="Times New Roman"/>
          <w:sz w:val="28"/>
          <w:szCs w:val="28"/>
        </w:rPr>
        <w:t>радіо-</w:t>
      </w:r>
      <w:proofErr w:type="spellEnd"/>
      <w:r w:rsidRPr="001B5204">
        <w:rPr>
          <w:rFonts w:ascii="Times New Roman" w:hAnsi="Times New Roman" w:cs="Times New Roman"/>
          <w:sz w:val="28"/>
          <w:szCs w:val="28"/>
        </w:rPr>
        <w:t xml:space="preserve"> та телепередачі, а також телефонний зв'язок.</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Зазвичай використовують типізацію засобів КТ за технічними ознаками - програмні та апаратні.</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В. </w:t>
      </w:r>
      <w:proofErr w:type="spellStart"/>
      <w:r w:rsidRPr="001B5204">
        <w:rPr>
          <w:rFonts w:ascii="Times New Roman" w:hAnsi="Times New Roman" w:cs="Times New Roman"/>
          <w:sz w:val="28"/>
          <w:szCs w:val="28"/>
        </w:rPr>
        <w:t>Тірайнєв</w:t>
      </w:r>
      <w:proofErr w:type="spellEnd"/>
      <w:r w:rsidRPr="001B5204">
        <w:rPr>
          <w:rFonts w:ascii="Times New Roman" w:hAnsi="Times New Roman" w:cs="Times New Roman"/>
          <w:sz w:val="28"/>
          <w:szCs w:val="28"/>
        </w:rPr>
        <w:t xml:space="preserve"> до складу ІКТ відносить сукупність методів та програмно-технічних засобів, що об’єднані в технологічний ланцюг, який забезпечу збір, обробку, збереження та відображення інформації з метою зниження використання, а також для підвищення надійності й оперативності.</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lastRenderedPageBreak/>
        <w:t>Теоретичні засади інформаційно-комунікаційних технологій, основу яких становлять найважливіші поняття й закони інформатики (інформатика як наука, об'єкт та предмет інформатики; поняття інформації, властивостей та особливостей, до яких відносять цінність, повноту, актуальність, компактність, достовірність та логічність; різноманітна класифікація інформації; основні інформаційні процеси, типи інформаційних ресурсів, види інформаційної діяльності, принципи функціонування комп’ютерна техніки, алгоритми інформаційного моделювання, використання ІКТ).</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Методи ІКТ включають моделювання, системний аналіз, системне проектування, методи передач, збору, продукування, накопичення, збереження, обробки, передач та захисту інформації.</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Засоби ІКТ поділяють на:  апаратні (персональний комп'ютер його основні складові, локальні та глобальні мережі, сучасне периферійне обладнання);  програмні (системні, прикладні, інструментальні).</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У роботі  ІКТ визначено як узагальнене поняття, яке описує різноманітні методи, способи та алгоритми збору, накопичення, обробки, подання й передавання інформації. </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Інформаційно-комунікаційні технології навчання мають давати відповіді на запитання: як організувати в комп’ютерному середовищі навчальний процес з урахуванням специфіки конкретної навчальної дисципліни, навчальних і практичних цілей, як засоби  ІКТ використовувати, яким змістом їх наповнити, як контролювати їх якість. Це ціла низка запитань, на які неможливо відповісти, не проводячи спеціальних педагогічних пошуків та експериментів.</w:t>
      </w:r>
    </w:p>
    <w:p w:rsidR="00F3200A"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Упровадження  </w:t>
      </w:r>
      <w:proofErr w:type="spellStart"/>
      <w:r w:rsidRPr="001B5204">
        <w:rPr>
          <w:rFonts w:ascii="Times New Roman" w:hAnsi="Times New Roman" w:cs="Times New Roman"/>
          <w:sz w:val="28"/>
          <w:szCs w:val="28"/>
        </w:rPr>
        <w:t>інформаційно</w:t>
      </w:r>
      <w:proofErr w:type="spellEnd"/>
      <w:r w:rsidRPr="001B5204">
        <w:rPr>
          <w:rFonts w:ascii="Times New Roman" w:hAnsi="Times New Roman" w:cs="Times New Roman"/>
          <w:sz w:val="28"/>
          <w:szCs w:val="28"/>
        </w:rPr>
        <w:t xml:space="preserve"> - комунікаційних  технологій має на меті  розвинути  в  учителя  нове мислення  для  відповідного  сприйняття  програмового  матеріалу, уміння  вибрати  та  застосувати  методи  та  прийоми, які  сприятимуть  розвитку  когнітивної  компетенції школяра. </w:t>
      </w:r>
    </w:p>
    <w:p w:rsidR="00F3200A" w:rsidRPr="0039153D"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b/>
          <w:i/>
          <w:sz w:val="28"/>
          <w:szCs w:val="28"/>
        </w:rPr>
        <w:t>Дидактичні  можливості комп’ютерних технологій</w:t>
      </w:r>
    </w:p>
    <w:p w:rsidR="00F3200A" w:rsidRPr="001B5204" w:rsidRDefault="00F3200A" w:rsidP="00F3200A">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 xml:space="preserve">Джерело </w:t>
      </w:r>
      <w:proofErr w:type="spellStart"/>
      <w:r w:rsidRPr="001B5204">
        <w:rPr>
          <w:rFonts w:ascii="Times New Roman" w:hAnsi="Times New Roman" w:cs="Times New Roman"/>
          <w:sz w:val="28"/>
          <w:szCs w:val="28"/>
        </w:rPr>
        <w:t>полісенсорної</w:t>
      </w:r>
      <w:proofErr w:type="spellEnd"/>
      <w:r w:rsidRPr="001B5204">
        <w:rPr>
          <w:rFonts w:ascii="Times New Roman" w:hAnsi="Times New Roman" w:cs="Times New Roman"/>
          <w:sz w:val="28"/>
          <w:szCs w:val="28"/>
        </w:rPr>
        <w:t xml:space="preserve"> інформації</w:t>
      </w:r>
    </w:p>
    <w:p w:rsidR="00F3200A" w:rsidRPr="001B5204" w:rsidRDefault="00F3200A" w:rsidP="00F3200A">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Диференційовано організовують навчальний процес</w:t>
      </w:r>
    </w:p>
    <w:p w:rsidR="00F3200A" w:rsidRPr="001B5204" w:rsidRDefault="00F3200A" w:rsidP="00F3200A">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lastRenderedPageBreak/>
        <w:t>Контролюють ступінь засвоєння інформації</w:t>
      </w:r>
    </w:p>
    <w:p w:rsidR="00F3200A" w:rsidRPr="001B5204" w:rsidRDefault="00F3200A" w:rsidP="00F3200A">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Регулюють темп вивчення навчального предмета</w:t>
      </w:r>
    </w:p>
    <w:p w:rsidR="00F3200A" w:rsidRPr="001B5204" w:rsidRDefault="00F3200A" w:rsidP="00F3200A">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Попереджають помилки</w:t>
      </w:r>
    </w:p>
    <w:p w:rsidR="00F3200A" w:rsidRPr="001B5204" w:rsidRDefault="00F3200A" w:rsidP="00F3200A">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Дають необхідні коментарі, пояснення</w:t>
      </w:r>
    </w:p>
    <w:p w:rsidR="00F3200A" w:rsidRPr="001B5204" w:rsidRDefault="00F3200A" w:rsidP="00F3200A">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Забезпечують зворотний зв'язок</w:t>
      </w:r>
    </w:p>
    <w:p w:rsidR="00F3200A" w:rsidRPr="001B5204" w:rsidRDefault="00F3200A" w:rsidP="00F3200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Досвід переконує, що комп’ютер сприяє не тільки розвитку  самостійності, творчих здібностей учнів, його застосування дозволяє змінити саму технологію надання освітніх послуг, зробити урок більш наочним і цікавим. Комп’ютер забезпечує активізацію діяльності учителя та учнів на уроці, сприяє здійсненню диференціації та індивідуалізації навчання, розвитку спеціальної або загальної  обдарованості, формуванню знань, посилює міжпредметні зв’язки. Все це дає можливість покращити якість навчання.   </w:t>
      </w:r>
    </w:p>
    <w:p w:rsidR="00F3200A" w:rsidRPr="001B5204" w:rsidRDefault="00F3200A" w:rsidP="00F3200A">
      <w:pPr>
        <w:pStyle w:val="a4"/>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 xml:space="preserve">        </w:t>
      </w:r>
    </w:p>
    <w:p w:rsidR="00F3200A" w:rsidRPr="001B5204" w:rsidRDefault="00F3200A" w:rsidP="00F3200A">
      <w:pPr>
        <w:pStyle w:val="a4"/>
        <w:spacing w:line="360" w:lineRule="auto"/>
        <w:jc w:val="both"/>
        <w:rPr>
          <w:rFonts w:ascii="Times New Roman" w:hAnsi="Times New Roman" w:cs="Times New Roman"/>
          <w:sz w:val="28"/>
          <w:szCs w:val="28"/>
        </w:rPr>
      </w:pPr>
    </w:p>
    <w:p w:rsidR="00F3200A" w:rsidRPr="001B5204" w:rsidRDefault="00F3200A" w:rsidP="00F3200A">
      <w:pPr>
        <w:pStyle w:val="a4"/>
        <w:spacing w:line="360" w:lineRule="auto"/>
        <w:jc w:val="both"/>
        <w:rPr>
          <w:rFonts w:ascii="Times New Roman" w:hAnsi="Times New Roman" w:cs="Times New Roman"/>
          <w:sz w:val="28"/>
          <w:szCs w:val="28"/>
        </w:rPr>
      </w:pPr>
    </w:p>
    <w:p w:rsidR="00F3200A" w:rsidRPr="001B5204" w:rsidRDefault="00F3200A" w:rsidP="00F3200A">
      <w:pPr>
        <w:pStyle w:val="a4"/>
        <w:spacing w:line="360" w:lineRule="auto"/>
        <w:jc w:val="both"/>
        <w:rPr>
          <w:rFonts w:ascii="Times New Roman" w:hAnsi="Times New Roman" w:cs="Times New Roman"/>
          <w:sz w:val="28"/>
          <w:szCs w:val="28"/>
        </w:rPr>
      </w:pPr>
    </w:p>
    <w:p w:rsidR="00F3200A" w:rsidRPr="001B5204" w:rsidRDefault="00F3200A" w:rsidP="00F3200A">
      <w:pPr>
        <w:pStyle w:val="a4"/>
        <w:spacing w:line="360" w:lineRule="auto"/>
        <w:jc w:val="both"/>
        <w:rPr>
          <w:rFonts w:ascii="Times New Roman" w:hAnsi="Times New Roman" w:cs="Times New Roman"/>
          <w:sz w:val="28"/>
          <w:szCs w:val="28"/>
        </w:rPr>
      </w:pPr>
    </w:p>
    <w:p w:rsidR="00F3200A" w:rsidRPr="001B5204" w:rsidRDefault="00F3200A" w:rsidP="00F3200A">
      <w:pPr>
        <w:pStyle w:val="a4"/>
        <w:spacing w:line="360" w:lineRule="auto"/>
        <w:jc w:val="both"/>
        <w:rPr>
          <w:rFonts w:ascii="Times New Roman" w:hAnsi="Times New Roman" w:cs="Times New Roman"/>
          <w:sz w:val="28"/>
          <w:szCs w:val="28"/>
        </w:rPr>
      </w:pPr>
    </w:p>
    <w:p w:rsidR="00F3200A" w:rsidRPr="001B5204" w:rsidRDefault="00F3200A" w:rsidP="00F3200A">
      <w:pPr>
        <w:pStyle w:val="a4"/>
        <w:spacing w:line="360" w:lineRule="auto"/>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FA5AC9" w:rsidRDefault="00FA5AC9" w:rsidP="00FA5AC9">
      <w:pPr>
        <w:spacing w:line="360" w:lineRule="auto"/>
        <w:jc w:val="both"/>
        <w:rPr>
          <w:rFonts w:ascii="Times New Roman" w:hAnsi="Times New Roman" w:cs="Times New Roman"/>
          <w:sz w:val="28"/>
          <w:szCs w:val="28"/>
        </w:rPr>
      </w:pPr>
    </w:p>
    <w:p w:rsidR="008023C4" w:rsidRDefault="00FA5AC9" w:rsidP="00B673C2">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РОЗДІЛ  І</w:t>
      </w:r>
      <w:r w:rsidR="008023C4">
        <w:rPr>
          <w:rFonts w:ascii="Times New Roman" w:hAnsi="Times New Roman" w:cs="Times New Roman"/>
          <w:sz w:val="28"/>
          <w:szCs w:val="28"/>
        </w:rPr>
        <w:t>І. Поняття «Когнітивна компетенція»</w:t>
      </w:r>
    </w:p>
    <w:p w:rsidR="00325B4A" w:rsidRDefault="00325B4A" w:rsidP="00325B4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i/>
          <w:iCs/>
          <w:sz w:val="28"/>
          <w:szCs w:val="28"/>
          <w:u w:val="single"/>
        </w:rPr>
        <w:t>Компетенція</w:t>
      </w:r>
      <w:r w:rsidRPr="001B5204">
        <w:rPr>
          <w:rFonts w:ascii="Times New Roman" w:hAnsi="Times New Roman" w:cs="Times New Roman"/>
          <w:i/>
          <w:iCs/>
          <w:sz w:val="28"/>
          <w:szCs w:val="28"/>
        </w:rPr>
        <w:t xml:space="preserve"> </w:t>
      </w:r>
      <w:r w:rsidRPr="001B5204">
        <w:rPr>
          <w:rFonts w:ascii="Times New Roman" w:hAnsi="Times New Roman" w:cs="Times New Roman"/>
          <w:sz w:val="28"/>
          <w:szCs w:val="28"/>
        </w:rPr>
        <w:t xml:space="preserve">– це сукупність взаємопов'язаних якостей особистості (знань, умінь, навичок, способів діяльності), які є заданими до відповідного кола предметів і процесів та необхідними для якісної продуктивної дії по відношенню до них. </w:t>
      </w:r>
    </w:p>
    <w:p w:rsidR="00325B4A" w:rsidRDefault="00325B4A" w:rsidP="00325B4A">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i/>
          <w:iCs/>
          <w:sz w:val="28"/>
          <w:szCs w:val="28"/>
          <w:u w:val="single"/>
        </w:rPr>
        <w:t>Когнітивний</w:t>
      </w:r>
      <w:r w:rsidRPr="001B5204">
        <w:rPr>
          <w:rFonts w:ascii="Times New Roman" w:hAnsi="Times New Roman" w:cs="Times New Roman"/>
          <w:sz w:val="28"/>
          <w:szCs w:val="28"/>
        </w:rPr>
        <w:t xml:space="preserve"> – пізнавальний; той, що має відношення до пізнання.                                                                                        </w:t>
      </w:r>
    </w:p>
    <w:p w:rsidR="00325B4A" w:rsidRPr="00B673C2" w:rsidRDefault="00325B4A" w:rsidP="00325B4A">
      <w:pPr>
        <w:pStyle w:val="a4"/>
        <w:spacing w:line="360" w:lineRule="auto"/>
        <w:ind w:firstLine="709"/>
        <w:jc w:val="both"/>
        <w:rPr>
          <w:rFonts w:ascii="Times New Roman" w:hAnsi="Times New Roman" w:cs="Times New Roman"/>
          <w:i/>
          <w:iCs/>
          <w:sz w:val="28"/>
          <w:szCs w:val="28"/>
          <w:u w:val="single"/>
        </w:rPr>
      </w:pPr>
      <w:r w:rsidRPr="001B5204">
        <w:rPr>
          <w:rFonts w:ascii="Times New Roman" w:hAnsi="Times New Roman" w:cs="Times New Roman"/>
          <w:sz w:val="28"/>
          <w:szCs w:val="28"/>
        </w:rPr>
        <w:t>Когнітивна активність є однією з важливих рис учня, оскільки вона є основою розвитку самостійності, творчо-пізнавальної діяльності, розкриття нахилів і здібностей школярів.</w:t>
      </w:r>
      <w:r w:rsidRPr="001B5204">
        <w:rPr>
          <w:rFonts w:ascii="Times New Roman" w:hAnsi="Times New Roman" w:cs="Times New Roman"/>
          <w:i/>
          <w:iCs/>
          <w:sz w:val="28"/>
          <w:szCs w:val="28"/>
          <w:u w:val="single"/>
        </w:rPr>
        <w:t xml:space="preserve"> </w:t>
      </w:r>
    </w:p>
    <w:p w:rsidR="00325B4A" w:rsidRPr="00325B4A" w:rsidRDefault="00325B4A" w:rsidP="00325B4A">
      <w:pPr>
        <w:spacing w:before="14" w:after="14"/>
        <w:ind w:firstLine="709"/>
        <w:jc w:val="both"/>
        <w:rPr>
          <w:rFonts w:ascii="Times New Roman" w:hAnsi="Times New Roman" w:cs="Times New Roman"/>
          <w:sz w:val="28"/>
          <w:szCs w:val="28"/>
        </w:rPr>
      </w:pPr>
      <w:r w:rsidRPr="00325B4A">
        <w:rPr>
          <w:rFonts w:ascii="Times New Roman" w:hAnsi="Times New Roman" w:cs="Times New Roman"/>
          <w:sz w:val="28"/>
          <w:szCs w:val="28"/>
        </w:rPr>
        <w:t>Проблема визначення змісту когнітивної компетентності досить ґрунтовно розглядається дослідниками. Аналіз психолого-педагогічної літератури показав, що існують різні підходи до визначення поняття «когнітивна компетентність». Наприклад, Е.В.</w:t>
      </w:r>
      <w:proofErr w:type="spellStart"/>
      <w:r w:rsidRPr="00325B4A">
        <w:rPr>
          <w:rFonts w:ascii="Times New Roman" w:hAnsi="Times New Roman" w:cs="Times New Roman"/>
          <w:sz w:val="28"/>
          <w:szCs w:val="28"/>
        </w:rPr>
        <w:t>В’язовова</w:t>
      </w:r>
      <w:proofErr w:type="spellEnd"/>
      <w:r w:rsidRPr="00325B4A">
        <w:rPr>
          <w:rFonts w:ascii="Times New Roman" w:hAnsi="Times New Roman" w:cs="Times New Roman"/>
          <w:sz w:val="28"/>
          <w:szCs w:val="28"/>
        </w:rPr>
        <w:t xml:space="preserve"> визначає когнітивну компетентність учнів як «володіння учнем сукупністю </w:t>
      </w:r>
      <w:proofErr w:type="spellStart"/>
      <w:r w:rsidRPr="00325B4A">
        <w:rPr>
          <w:rFonts w:ascii="Times New Roman" w:hAnsi="Times New Roman" w:cs="Times New Roman"/>
          <w:sz w:val="28"/>
          <w:szCs w:val="28"/>
        </w:rPr>
        <w:t>компетенцій</w:t>
      </w:r>
      <w:proofErr w:type="spellEnd"/>
      <w:r w:rsidRPr="00325B4A">
        <w:rPr>
          <w:rFonts w:ascii="Times New Roman" w:hAnsi="Times New Roman" w:cs="Times New Roman"/>
          <w:sz w:val="28"/>
          <w:szCs w:val="28"/>
        </w:rPr>
        <w:t xml:space="preserve"> у сфері самостійної репродуктивної і продуктивної пізнавальної діяльності, що співвіднесені з об'єктами реальної дійсності».</w:t>
      </w:r>
    </w:p>
    <w:p w:rsidR="00325B4A" w:rsidRPr="00325B4A" w:rsidRDefault="00325B4A" w:rsidP="00325B4A">
      <w:pPr>
        <w:widowControl w:val="0"/>
        <w:autoSpaceDE w:val="0"/>
        <w:autoSpaceDN w:val="0"/>
        <w:adjustRightInd w:val="0"/>
        <w:spacing w:before="14" w:after="14"/>
        <w:ind w:firstLine="709"/>
        <w:jc w:val="both"/>
        <w:rPr>
          <w:rFonts w:ascii="Times New Roman" w:hAnsi="Times New Roman" w:cs="Times New Roman"/>
          <w:sz w:val="28"/>
          <w:szCs w:val="28"/>
        </w:rPr>
      </w:pPr>
      <w:r w:rsidRPr="00325B4A">
        <w:rPr>
          <w:rFonts w:ascii="Times New Roman" w:hAnsi="Times New Roman" w:cs="Times New Roman"/>
          <w:sz w:val="28"/>
          <w:szCs w:val="28"/>
        </w:rPr>
        <w:t xml:space="preserve">Ю.Ємельянов називає цей компонент соціальним інтелектом, розуміючи під ним стійку здатність учителя розуміти самого себе, інших людей, а також прогнозувати діяльність. Він включає до нього вільне володіння вербальними та невербальними засобами соціальної  поведінки.  </w:t>
      </w:r>
    </w:p>
    <w:p w:rsidR="00325B4A" w:rsidRDefault="00325B4A" w:rsidP="00325B4A">
      <w:pPr>
        <w:widowControl w:val="0"/>
        <w:autoSpaceDE w:val="0"/>
        <w:autoSpaceDN w:val="0"/>
        <w:adjustRightInd w:val="0"/>
        <w:spacing w:before="14" w:after="14"/>
        <w:ind w:firstLine="709"/>
        <w:jc w:val="both"/>
        <w:rPr>
          <w:rFonts w:ascii="Times New Roman" w:hAnsi="Times New Roman" w:cs="Times New Roman"/>
          <w:sz w:val="28"/>
          <w:szCs w:val="28"/>
        </w:rPr>
      </w:pPr>
      <w:r w:rsidRPr="00325B4A">
        <w:rPr>
          <w:rFonts w:ascii="Times New Roman" w:hAnsi="Times New Roman" w:cs="Times New Roman"/>
          <w:sz w:val="28"/>
          <w:szCs w:val="28"/>
        </w:rPr>
        <w:t xml:space="preserve">Такої ж точки зору дотримується і Г.Васильєва, яка аналізує в ньому сформованість фахових  знань, спостережливість. Ю.Жуков також розглядає когнітивний компонент як орієнтувальну частину компетентності в педагогічній діяльності. </w:t>
      </w:r>
    </w:p>
    <w:p w:rsidR="00325B4A" w:rsidRPr="00325B4A" w:rsidRDefault="00325B4A" w:rsidP="00325B4A">
      <w:pPr>
        <w:widowControl w:val="0"/>
        <w:autoSpaceDE w:val="0"/>
        <w:autoSpaceDN w:val="0"/>
        <w:adjustRightInd w:val="0"/>
        <w:spacing w:before="14" w:after="14"/>
        <w:ind w:firstLine="709"/>
        <w:jc w:val="both"/>
        <w:rPr>
          <w:rFonts w:ascii="Times New Roman" w:hAnsi="Times New Roman" w:cs="Times New Roman"/>
          <w:sz w:val="28"/>
          <w:szCs w:val="28"/>
        </w:rPr>
      </w:pPr>
      <w:r w:rsidRPr="00325B4A">
        <w:rPr>
          <w:rFonts w:ascii="Times New Roman" w:hAnsi="Times New Roman" w:cs="Times New Roman"/>
          <w:sz w:val="28"/>
          <w:szCs w:val="28"/>
        </w:rPr>
        <w:t>Найбільш широке та загальне трактування когнітивного  компонента знаходимо в О.</w:t>
      </w:r>
      <w:proofErr w:type="spellStart"/>
      <w:r w:rsidRPr="00325B4A">
        <w:rPr>
          <w:rFonts w:ascii="Times New Roman" w:hAnsi="Times New Roman" w:cs="Times New Roman"/>
          <w:sz w:val="28"/>
          <w:szCs w:val="28"/>
        </w:rPr>
        <w:t>Бігич</w:t>
      </w:r>
      <w:proofErr w:type="spellEnd"/>
      <w:r w:rsidRPr="00325B4A">
        <w:rPr>
          <w:rFonts w:ascii="Times New Roman" w:hAnsi="Times New Roman" w:cs="Times New Roman"/>
          <w:sz w:val="28"/>
          <w:szCs w:val="28"/>
        </w:rPr>
        <w:t xml:space="preserve">, що визначає її як сукупність знань, навичок, умінь, здібностей щодо формування особистості учнів. </w:t>
      </w:r>
    </w:p>
    <w:p w:rsidR="00325B4A" w:rsidRPr="00325B4A" w:rsidRDefault="00325B4A" w:rsidP="00325B4A">
      <w:pPr>
        <w:spacing w:before="14" w:after="14"/>
        <w:ind w:firstLine="709"/>
        <w:jc w:val="both"/>
        <w:rPr>
          <w:rFonts w:ascii="Times New Roman" w:hAnsi="Times New Roman" w:cs="Times New Roman"/>
          <w:sz w:val="28"/>
          <w:szCs w:val="28"/>
        </w:rPr>
      </w:pPr>
      <w:r w:rsidRPr="00325B4A">
        <w:rPr>
          <w:rFonts w:ascii="Times New Roman" w:hAnsi="Times New Roman" w:cs="Times New Roman"/>
          <w:sz w:val="28"/>
          <w:szCs w:val="28"/>
        </w:rPr>
        <w:t>На думку Л.А.Осипової, когнітивна компетентність являє собою «інтегральну якість особистості, що забезпечує її прагнення і готовність реалізувати свій потенціал (знання технології навчальної діяльності, вміння застосовувати ці знання на практиці, наявність досвіду самостійної навчальної діяльності) при успішному вирішенні проблемних завдань у процесі навчальної та інших видів діяльності».</w:t>
      </w:r>
    </w:p>
    <w:p w:rsidR="00325B4A" w:rsidRPr="00325B4A" w:rsidRDefault="00325B4A" w:rsidP="00325B4A">
      <w:pPr>
        <w:spacing w:before="14" w:after="14"/>
        <w:ind w:firstLine="709"/>
        <w:jc w:val="both"/>
        <w:rPr>
          <w:rFonts w:ascii="Times New Roman" w:hAnsi="Times New Roman" w:cs="Times New Roman"/>
          <w:sz w:val="28"/>
          <w:szCs w:val="28"/>
        </w:rPr>
      </w:pPr>
      <w:r w:rsidRPr="00325B4A">
        <w:rPr>
          <w:rFonts w:ascii="Times New Roman" w:hAnsi="Times New Roman" w:cs="Times New Roman"/>
          <w:sz w:val="28"/>
          <w:szCs w:val="28"/>
        </w:rPr>
        <w:t xml:space="preserve">О.В.Потаніна розглядає когнітивну компетенцію як форму «існування знань, умінь, освіченості в цілому, що призводить до особистісної </w:t>
      </w:r>
      <w:r w:rsidRPr="00325B4A">
        <w:rPr>
          <w:rFonts w:ascii="Times New Roman" w:hAnsi="Times New Roman" w:cs="Times New Roman"/>
          <w:sz w:val="28"/>
          <w:szCs w:val="28"/>
        </w:rPr>
        <w:lastRenderedPageBreak/>
        <w:t>самореалізації, знаходженню випускниками свого місця і скорочення періоду адаптації до нових умов діяльності» і визначає когнітивну компетенцію як «результат освіти, при якому рівень підготовленості учня дозволяє мати здібності до розвитку пізнавальної діяльності в професійному, особистому і громадському житті, самоорганізації та саморозвитку; готовність до постійного підвищення освітнього рівня; потреба в актуалізації свого особистісного потенціалу, демонструванні рефлексії і самостійному придбанні нових знань і вмінь».</w:t>
      </w:r>
    </w:p>
    <w:p w:rsidR="00325B4A" w:rsidRPr="00325B4A" w:rsidRDefault="00325B4A" w:rsidP="00325B4A">
      <w:pPr>
        <w:spacing w:before="14" w:after="14"/>
        <w:ind w:firstLine="709"/>
        <w:jc w:val="both"/>
        <w:rPr>
          <w:rFonts w:ascii="Times New Roman" w:hAnsi="Times New Roman" w:cs="Times New Roman"/>
          <w:b/>
          <w:i/>
          <w:sz w:val="28"/>
          <w:szCs w:val="28"/>
        </w:rPr>
      </w:pPr>
      <w:r w:rsidRPr="00325B4A">
        <w:rPr>
          <w:rFonts w:ascii="Times New Roman" w:hAnsi="Times New Roman" w:cs="Times New Roman"/>
          <w:sz w:val="28"/>
          <w:szCs w:val="28"/>
        </w:rPr>
        <w:t xml:space="preserve">Європейське співтовариство трактує когнітивну компетенцію як </w:t>
      </w:r>
      <w:r w:rsidRPr="00325B4A">
        <w:rPr>
          <w:rFonts w:ascii="Times New Roman" w:hAnsi="Times New Roman" w:cs="Times New Roman"/>
          <w:b/>
          <w:i/>
          <w:sz w:val="28"/>
          <w:szCs w:val="28"/>
        </w:rPr>
        <w:t>«готовність до постійного підвищення освітнього рівня, потреба в актуалізації та реалізації свого особистісного потенціалу, здатність самостійно здобувати нові знання та вміння, здатність до саморозвитку».</w:t>
      </w:r>
    </w:p>
    <w:p w:rsidR="00325B4A" w:rsidRPr="00325B4A" w:rsidRDefault="00325B4A" w:rsidP="00325B4A">
      <w:pPr>
        <w:spacing w:before="14" w:after="14"/>
        <w:ind w:firstLine="709"/>
        <w:jc w:val="both"/>
        <w:rPr>
          <w:rFonts w:ascii="Times New Roman" w:hAnsi="Times New Roman" w:cs="Times New Roman"/>
          <w:sz w:val="28"/>
          <w:szCs w:val="28"/>
        </w:rPr>
      </w:pPr>
      <w:r w:rsidRPr="00325B4A">
        <w:rPr>
          <w:rFonts w:ascii="Times New Roman" w:hAnsi="Times New Roman" w:cs="Times New Roman"/>
          <w:sz w:val="28"/>
          <w:szCs w:val="28"/>
        </w:rPr>
        <w:t xml:space="preserve">Інтегруючи підходи до розкриття змісту поняття «когнітивна компетентність», можна сформулювати наступні висновки. Всі автори висувають на перший план підвищення освітнього рівня суб'єкта, акцентуючи увагу на знанні технологій навчальної діяльності, на самоврядуванні навчальної діяльності, на володінні пізнавальними </w:t>
      </w:r>
      <w:proofErr w:type="spellStart"/>
      <w:r w:rsidRPr="00325B4A">
        <w:rPr>
          <w:rFonts w:ascii="Times New Roman" w:hAnsi="Times New Roman" w:cs="Times New Roman"/>
          <w:sz w:val="28"/>
          <w:szCs w:val="28"/>
        </w:rPr>
        <w:t>компетенціями</w:t>
      </w:r>
      <w:proofErr w:type="spellEnd"/>
      <w:r w:rsidRPr="00325B4A">
        <w:rPr>
          <w:rFonts w:ascii="Times New Roman" w:hAnsi="Times New Roman" w:cs="Times New Roman"/>
          <w:sz w:val="28"/>
          <w:szCs w:val="28"/>
        </w:rPr>
        <w:t xml:space="preserve">. </w:t>
      </w:r>
    </w:p>
    <w:p w:rsidR="00325B4A" w:rsidRPr="00325B4A" w:rsidRDefault="00325B4A" w:rsidP="00325B4A">
      <w:pPr>
        <w:spacing w:before="14" w:after="14"/>
        <w:ind w:firstLine="709"/>
        <w:jc w:val="both"/>
        <w:rPr>
          <w:rFonts w:ascii="Times New Roman" w:hAnsi="Times New Roman" w:cs="Times New Roman"/>
          <w:sz w:val="28"/>
          <w:szCs w:val="28"/>
        </w:rPr>
      </w:pPr>
      <w:r w:rsidRPr="00325B4A">
        <w:rPr>
          <w:rFonts w:ascii="Times New Roman" w:hAnsi="Times New Roman" w:cs="Times New Roman"/>
          <w:sz w:val="28"/>
          <w:szCs w:val="28"/>
        </w:rPr>
        <w:t>Розуміючи, що компетентність - особистісна характеристика, дослідники в структурі когнітивної компетентності зазвичай виділяють мотиваційну, вольову, ціннісну, пізнавальну, емоційну, оцінну та інші складові.</w:t>
      </w:r>
    </w:p>
    <w:p w:rsidR="00325B4A" w:rsidRPr="00325B4A" w:rsidRDefault="00325B4A" w:rsidP="00325B4A">
      <w:pPr>
        <w:spacing w:before="14" w:after="14"/>
        <w:ind w:firstLine="709"/>
        <w:jc w:val="both"/>
        <w:rPr>
          <w:rFonts w:ascii="Times New Roman" w:hAnsi="Times New Roman" w:cs="Times New Roman"/>
          <w:sz w:val="28"/>
          <w:szCs w:val="28"/>
        </w:rPr>
      </w:pPr>
      <w:r w:rsidRPr="00325B4A">
        <w:rPr>
          <w:rFonts w:ascii="Times New Roman" w:hAnsi="Times New Roman" w:cs="Times New Roman"/>
          <w:sz w:val="28"/>
          <w:szCs w:val="28"/>
        </w:rPr>
        <w:t xml:space="preserve">Отже, під </w:t>
      </w:r>
      <w:r w:rsidRPr="00325B4A">
        <w:rPr>
          <w:rFonts w:ascii="Times New Roman" w:hAnsi="Times New Roman" w:cs="Times New Roman"/>
          <w:b/>
          <w:bCs/>
          <w:sz w:val="28"/>
          <w:szCs w:val="28"/>
        </w:rPr>
        <w:t>когнітивною компетентністю</w:t>
      </w:r>
      <w:r w:rsidRPr="00325B4A">
        <w:rPr>
          <w:rFonts w:ascii="Times New Roman" w:hAnsi="Times New Roman" w:cs="Times New Roman"/>
          <w:sz w:val="28"/>
          <w:szCs w:val="28"/>
        </w:rPr>
        <w:t xml:space="preserve"> будемо розуміти інтегративну якість особистості, що забезпечує її готовність до самоосвіти, особистісного і професійного зростання. </w:t>
      </w:r>
    </w:p>
    <w:p w:rsidR="00325B4A" w:rsidRPr="00325B4A" w:rsidRDefault="00325B4A" w:rsidP="00325B4A">
      <w:pPr>
        <w:spacing w:before="14" w:after="14"/>
        <w:ind w:firstLine="709"/>
        <w:jc w:val="both"/>
        <w:rPr>
          <w:rFonts w:ascii="Times New Roman" w:hAnsi="Times New Roman" w:cs="Times New Roman"/>
          <w:sz w:val="28"/>
          <w:szCs w:val="28"/>
        </w:rPr>
      </w:pPr>
      <w:r w:rsidRPr="00325B4A">
        <w:rPr>
          <w:rFonts w:ascii="Times New Roman" w:hAnsi="Times New Roman" w:cs="Times New Roman"/>
          <w:b/>
          <w:bCs/>
          <w:sz w:val="28"/>
          <w:szCs w:val="28"/>
        </w:rPr>
        <w:t>Когнітивна компетенція</w:t>
      </w:r>
      <w:r w:rsidRPr="00325B4A">
        <w:rPr>
          <w:rFonts w:ascii="Times New Roman" w:hAnsi="Times New Roman" w:cs="Times New Roman"/>
          <w:sz w:val="28"/>
          <w:szCs w:val="28"/>
        </w:rPr>
        <w:t xml:space="preserve"> — це система здатностей, які визначають спроможність особистості щодо адекватного і глибокого пізнання оточуючого світу (природного і соціального середовища, самої себе). Вона охоплює когнітивні, інтелектуальні здібності, знання та досвід особистості, риси характеру (допитливість, уважність), мотивацію.</w:t>
      </w:r>
    </w:p>
    <w:p w:rsidR="00F021AD" w:rsidRDefault="00502689" w:rsidP="00F021AD">
      <w:pPr>
        <w:pStyle w:val="a4"/>
        <w:spacing w:line="360" w:lineRule="auto"/>
        <w:ind w:firstLine="709"/>
        <w:jc w:val="both"/>
        <w:rPr>
          <w:rFonts w:ascii="Times New Roman" w:eastAsia="TimesNewRomanPSMT" w:hAnsi="Times New Roman" w:cs="Times New Roman"/>
          <w:sz w:val="28"/>
          <w:szCs w:val="28"/>
        </w:rPr>
      </w:pPr>
      <w:r w:rsidRPr="001B5204">
        <w:rPr>
          <w:rFonts w:ascii="Times New Roman" w:eastAsia="TimesNewRomanPSMT" w:hAnsi="Times New Roman" w:cs="Times New Roman"/>
          <w:sz w:val="28"/>
          <w:szCs w:val="28"/>
        </w:rPr>
        <w:t>У науковій літературі поняття ІКТ-компетентності  має  різноманітне трактування. Так, П.В.Беспалов визначає дане поняття як інтегральну характеристику особи, що припускає  мотивацію до засвоєння відповідних знань, здібність до вирішення задач в навчальній і професійній  діяльності за допомогою комп’ютерної техніки і володіння прийомами комп’ютерного мислення.</w:t>
      </w:r>
    </w:p>
    <w:p w:rsidR="001B5204" w:rsidRPr="001B5204" w:rsidRDefault="00502689" w:rsidP="00F021AD">
      <w:pPr>
        <w:pStyle w:val="a4"/>
        <w:spacing w:line="360" w:lineRule="auto"/>
        <w:ind w:firstLine="709"/>
        <w:jc w:val="both"/>
        <w:rPr>
          <w:rFonts w:ascii="Times New Roman" w:eastAsia="TimesNewRomanPSMT" w:hAnsi="Times New Roman" w:cs="Times New Roman"/>
          <w:sz w:val="28"/>
          <w:szCs w:val="28"/>
        </w:rPr>
      </w:pPr>
      <w:r w:rsidRPr="001B5204">
        <w:rPr>
          <w:rFonts w:ascii="Times New Roman" w:eastAsia="TimesNewRomanPSMT" w:hAnsi="Times New Roman" w:cs="Times New Roman"/>
          <w:sz w:val="28"/>
          <w:szCs w:val="28"/>
        </w:rPr>
        <w:lastRenderedPageBreak/>
        <w:t>А.А. Єлізаров під ІКТ-компетентністю розуміє сукупність знань, умінь і досвіду діяльності, причому саме наявність такого досвіду є визначальною по відношенню до виконання професійних функцій.</w:t>
      </w:r>
    </w:p>
    <w:p w:rsidR="0039153D" w:rsidRDefault="00502689" w:rsidP="00FA5AC9">
      <w:pPr>
        <w:pStyle w:val="a4"/>
        <w:spacing w:line="360" w:lineRule="auto"/>
        <w:ind w:firstLine="709"/>
        <w:jc w:val="both"/>
        <w:rPr>
          <w:rFonts w:ascii="Times New Roman" w:eastAsia="TimesNewRomanPSMT" w:hAnsi="Times New Roman" w:cs="Times New Roman"/>
          <w:sz w:val="28"/>
          <w:szCs w:val="28"/>
        </w:rPr>
      </w:pPr>
      <w:r w:rsidRPr="001B5204">
        <w:rPr>
          <w:rFonts w:ascii="Times New Roman" w:eastAsia="TimesNewRomanPSMT" w:hAnsi="Times New Roman" w:cs="Times New Roman"/>
          <w:sz w:val="28"/>
          <w:szCs w:val="28"/>
        </w:rPr>
        <w:t>О.М.Шилова та М.Б.</w:t>
      </w:r>
      <w:proofErr w:type="spellStart"/>
      <w:r w:rsidRPr="001B5204">
        <w:rPr>
          <w:rFonts w:ascii="Times New Roman" w:eastAsia="TimesNewRomanPSMT" w:hAnsi="Times New Roman" w:cs="Times New Roman"/>
          <w:sz w:val="28"/>
          <w:szCs w:val="28"/>
        </w:rPr>
        <w:t>Лєбєдєва</w:t>
      </w:r>
      <w:proofErr w:type="spellEnd"/>
      <w:r w:rsidRPr="001B5204">
        <w:rPr>
          <w:rFonts w:ascii="Times New Roman" w:eastAsia="TimesNewRomanPSMT" w:hAnsi="Times New Roman" w:cs="Times New Roman"/>
          <w:sz w:val="28"/>
          <w:szCs w:val="28"/>
        </w:rPr>
        <w:t xml:space="preserve"> визначають ІКТ-компетентність як здатність індивіда вирішувати навчальні, життєві, професійні задачі з використанням інформаційно-комунікаційних технологій.</w:t>
      </w:r>
    </w:p>
    <w:p w:rsidR="0039153D" w:rsidRPr="0039153D" w:rsidRDefault="00502689" w:rsidP="00FA5AC9">
      <w:pPr>
        <w:pStyle w:val="a4"/>
        <w:spacing w:line="360" w:lineRule="auto"/>
        <w:ind w:firstLine="709"/>
        <w:jc w:val="both"/>
        <w:rPr>
          <w:rFonts w:ascii="Times New Roman" w:eastAsia="TimesNewRomanPSMT" w:hAnsi="Times New Roman" w:cs="Times New Roman"/>
          <w:sz w:val="28"/>
          <w:szCs w:val="28"/>
        </w:rPr>
      </w:pPr>
      <w:r w:rsidRPr="0039153D">
        <w:rPr>
          <w:rFonts w:ascii="Times New Roman" w:eastAsia="TimesNewRomanPSMT" w:hAnsi="Times New Roman" w:cs="Times New Roman"/>
          <w:sz w:val="28"/>
          <w:szCs w:val="28"/>
        </w:rPr>
        <w:t xml:space="preserve">Українськими вченими також було розкрито зміст ключових </w:t>
      </w:r>
      <w:proofErr w:type="spellStart"/>
      <w:r w:rsidRPr="0039153D">
        <w:rPr>
          <w:rFonts w:ascii="Times New Roman" w:eastAsia="TimesNewRomanPSMT" w:hAnsi="Times New Roman" w:cs="Times New Roman"/>
          <w:sz w:val="28"/>
          <w:szCs w:val="28"/>
        </w:rPr>
        <w:t>компетентностей</w:t>
      </w:r>
      <w:proofErr w:type="spellEnd"/>
      <w:r w:rsidRPr="0039153D">
        <w:rPr>
          <w:rFonts w:ascii="Times New Roman" w:eastAsia="TimesNewRomanPSMT" w:hAnsi="Times New Roman" w:cs="Times New Roman"/>
          <w:sz w:val="28"/>
          <w:szCs w:val="28"/>
        </w:rPr>
        <w:t xml:space="preserve"> під час застосування інформаційних і комунікаційних технологій (О.В. </w:t>
      </w:r>
      <w:proofErr w:type="spellStart"/>
      <w:r w:rsidRPr="0039153D">
        <w:rPr>
          <w:rFonts w:ascii="Times New Roman" w:eastAsia="TimesNewRomanPSMT" w:hAnsi="Times New Roman" w:cs="Times New Roman"/>
          <w:sz w:val="28"/>
          <w:szCs w:val="28"/>
        </w:rPr>
        <w:t>Овчарук</w:t>
      </w:r>
      <w:proofErr w:type="spellEnd"/>
      <w:r w:rsidRPr="0039153D">
        <w:rPr>
          <w:rFonts w:ascii="Times New Roman" w:eastAsia="TimesNewRomanPSMT" w:hAnsi="Times New Roman" w:cs="Times New Roman"/>
          <w:sz w:val="28"/>
          <w:szCs w:val="28"/>
        </w:rPr>
        <w:t xml:space="preserve">, М.І. </w:t>
      </w:r>
      <w:proofErr w:type="spellStart"/>
      <w:r w:rsidRPr="0039153D">
        <w:rPr>
          <w:rFonts w:ascii="Times New Roman" w:eastAsia="TimesNewRomanPSMT" w:hAnsi="Times New Roman" w:cs="Times New Roman"/>
          <w:sz w:val="28"/>
          <w:szCs w:val="28"/>
        </w:rPr>
        <w:t>Жалдак</w:t>
      </w:r>
      <w:proofErr w:type="spellEnd"/>
      <w:r w:rsidRPr="0039153D">
        <w:rPr>
          <w:rFonts w:ascii="Times New Roman" w:eastAsia="TimesNewRomanPSMT" w:hAnsi="Times New Roman" w:cs="Times New Roman"/>
          <w:sz w:val="28"/>
          <w:szCs w:val="28"/>
        </w:rPr>
        <w:t>, Н.В. Морзе та ін.). Вони передбачають здатність орієнтуватися в інформаційному просторі, отримувати інформацію та оперувати нею відповідно до власних потреб і вимог сучасного високотехнологічного інформаційного суспільства.</w:t>
      </w:r>
    </w:p>
    <w:p w:rsidR="00B673C2" w:rsidRDefault="00B673C2" w:rsidP="00FA5AC9">
      <w:pPr>
        <w:pStyle w:val="a4"/>
        <w:spacing w:line="360" w:lineRule="auto"/>
        <w:ind w:firstLine="709"/>
        <w:jc w:val="both"/>
        <w:rPr>
          <w:rFonts w:ascii="Times New Roman" w:hAnsi="Times New Roman" w:cs="Times New Roman"/>
          <w:b/>
          <w:bCs/>
          <w:i/>
          <w:sz w:val="28"/>
          <w:szCs w:val="28"/>
        </w:rPr>
      </w:pPr>
    </w:p>
    <w:p w:rsidR="0039153D" w:rsidRDefault="00502689" w:rsidP="00FA5AC9">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                                                   </w:t>
      </w:r>
    </w:p>
    <w:p w:rsidR="00B673C2" w:rsidRDefault="00B673C2" w:rsidP="001B5204">
      <w:pPr>
        <w:pStyle w:val="a4"/>
        <w:spacing w:line="360" w:lineRule="auto"/>
        <w:jc w:val="both"/>
        <w:rPr>
          <w:rFonts w:ascii="Times New Roman" w:hAnsi="Times New Roman" w:cs="Times New Roman"/>
          <w:b/>
          <w:sz w:val="28"/>
          <w:szCs w:val="28"/>
        </w:rPr>
      </w:pPr>
    </w:p>
    <w:p w:rsidR="00B673C2" w:rsidRDefault="00B673C2" w:rsidP="001B5204">
      <w:pPr>
        <w:pStyle w:val="a4"/>
        <w:spacing w:line="360" w:lineRule="auto"/>
        <w:jc w:val="both"/>
        <w:rPr>
          <w:rFonts w:ascii="Times New Roman" w:hAnsi="Times New Roman" w:cs="Times New Roman"/>
          <w:b/>
          <w:sz w:val="28"/>
          <w:szCs w:val="28"/>
        </w:rPr>
      </w:pPr>
    </w:p>
    <w:p w:rsidR="00B673C2" w:rsidRDefault="00B673C2" w:rsidP="001B5204">
      <w:pPr>
        <w:pStyle w:val="a4"/>
        <w:spacing w:line="360" w:lineRule="auto"/>
        <w:jc w:val="both"/>
        <w:rPr>
          <w:rFonts w:ascii="Times New Roman" w:hAnsi="Times New Roman" w:cs="Times New Roman"/>
          <w:b/>
          <w:sz w:val="28"/>
          <w:szCs w:val="28"/>
        </w:rPr>
      </w:pPr>
    </w:p>
    <w:p w:rsidR="00B673C2" w:rsidRDefault="00B673C2" w:rsidP="001B5204">
      <w:pPr>
        <w:pStyle w:val="a4"/>
        <w:spacing w:line="360" w:lineRule="auto"/>
        <w:jc w:val="both"/>
        <w:rPr>
          <w:rFonts w:ascii="Times New Roman" w:hAnsi="Times New Roman" w:cs="Times New Roman"/>
          <w:b/>
          <w:sz w:val="28"/>
          <w:szCs w:val="28"/>
        </w:rPr>
      </w:pPr>
    </w:p>
    <w:p w:rsidR="00B673C2" w:rsidRDefault="00B673C2" w:rsidP="001B5204">
      <w:pPr>
        <w:pStyle w:val="a4"/>
        <w:spacing w:line="360" w:lineRule="auto"/>
        <w:jc w:val="both"/>
        <w:rPr>
          <w:rFonts w:ascii="Times New Roman" w:hAnsi="Times New Roman" w:cs="Times New Roman"/>
          <w:b/>
          <w:sz w:val="28"/>
          <w:szCs w:val="28"/>
        </w:rPr>
      </w:pPr>
    </w:p>
    <w:p w:rsidR="00B673C2" w:rsidRDefault="00B673C2" w:rsidP="001B5204">
      <w:pPr>
        <w:pStyle w:val="a4"/>
        <w:spacing w:line="360" w:lineRule="auto"/>
        <w:jc w:val="both"/>
        <w:rPr>
          <w:rFonts w:ascii="Times New Roman" w:hAnsi="Times New Roman" w:cs="Times New Roman"/>
          <w:b/>
          <w:sz w:val="28"/>
          <w:szCs w:val="28"/>
        </w:rPr>
      </w:pPr>
    </w:p>
    <w:p w:rsidR="00B673C2" w:rsidRDefault="00B673C2" w:rsidP="001B5204">
      <w:pPr>
        <w:pStyle w:val="a4"/>
        <w:spacing w:line="360" w:lineRule="auto"/>
        <w:jc w:val="both"/>
        <w:rPr>
          <w:rFonts w:ascii="Times New Roman" w:hAnsi="Times New Roman" w:cs="Times New Roman"/>
          <w:b/>
          <w:sz w:val="28"/>
          <w:szCs w:val="28"/>
        </w:rPr>
      </w:pPr>
    </w:p>
    <w:p w:rsidR="006B4319" w:rsidRPr="001B5204" w:rsidRDefault="006B4319" w:rsidP="001B5204">
      <w:pPr>
        <w:pStyle w:val="a4"/>
        <w:spacing w:line="360" w:lineRule="auto"/>
        <w:jc w:val="both"/>
        <w:rPr>
          <w:rFonts w:ascii="Times New Roman" w:hAnsi="Times New Roman" w:cs="Times New Roman"/>
          <w:sz w:val="28"/>
          <w:szCs w:val="28"/>
        </w:rPr>
      </w:pPr>
    </w:p>
    <w:p w:rsidR="006B4319" w:rsidRPr="001B5204" w:rsidRDefault="006B4319" w:rsidP="001B5204">
      <w:pPr>
        <w:pStyle w:val="a4"/>
        <w:spacing w:line="360" w:lineRule="auto"/>
        <w:jc w:val="both"/>
        <w:rPr>
          <w:rFonts w:ascii="Times New Roman" w:hAnsi="Times New Roman" w:cs="Times New Roman"/>
          <w:sz w:val="28"/>
          <w:szCs w:val="28"/>
        </w:rPr>
      </w:pPr>
    </w:p>
    <w:p w:rsidR="0039153D" w:rsidRPr="001B5204" w:rsidRDefault="0039153D" w:rsidP="001B5204">
      <w:pPr>
        <w:pStyle w:val="a4"/>
        <w:spacing w:line="360" w:lineRule="auto"/>
        <w:jc w:val="both"/>
        <w:rPr>
          <w:rFonts w:ascii="Times New Roman" w:hAnsi="Times New Roman" w:cs="Times New Roman"/>
          <w:sz w:val="28"/>
          <w:szCs w:val="28"/>
        </w:rPr>
      </w:pPr>
    </w:p>
    <w:p w:rsidR="00F021AD" w:rsidRDefault="00F021AD" w:rsidP="001B5204">
      <w:pPr>
        <w:pStyle w:val="a4"/>
        <w:spacing w:line="360" w:lineRule="auto"/>
        <w:jc w:val="both"/>
        <w:rPr>
          <w:rFonts w:ascii="Times New Roman" w:hAnsi="Times New Roman" w:cs="Times New Roman"/>
          <w:b/>
          <w:sz w:val="28"/>
          <w:szCs w:val="28"/>
        </w:rPr>
      </w:pPr>
    </w:p>
    <w:p w:rsidR="00F021AD" w:rsidRDefault="00F021AD" w:rsidP="001B5204">
      <w:pPr>
        <w:pStyle w:val="a4"/>
        <w:spacing w:line="360" w:lineRule="auto"/>
        <w:jc w:val="both"/>
        <w:rPr>
          <w:rFonts w:ascii="Times New Roman" w:hAnsi="Times New Roman" w:cs="Times New Roman"/>
          <w:b/>
          <w:sz w:val="28"/>
          <w:szCs w:val="28"/>
        </w:rPr>
      </w:pPr>
    </w:p>
    <w:p w:rsidR="00F021AD" w:rsidRDefault="00F021AD" w:rsidP="001B5204">
      <w:pPr>
        <w:pStyle w:val="a4"/>
        <w:spacing w:line="360" w:lineRule="auto"/>
        <w:jc w:val="both"/>
        <w:rPr>
          <w:rFonts w:ascii="Times New Roman" w:hAnsi="Times New Roman" w:cs="Times New Roman"/>
          <w:b/>
          <w:sz w:val="28"/>
          <w:szCs w:val="28"/>
        </w:rPr>
      </w:pPr>
    </w:p>
    <w:p w:rsidR="00F021AD" w:rsidRDefault="00F021AD" w:rsidP="001B5204">
      <w:pPr>
        <w:pStyle w:val="a4"/>
        <w:spacing w:line="360" w:lineRule="auto"/>
        <w:jc w:val="both"/>
        <w:rPr>
          <w:rFonts w:ascii="Times New Roman" w:hAnsi="Times New Roman" w:cs="Times New Roman"/>
          <w:b/>
          <w:sz w:val="28"/>
          <w:szCs w:val="28"/>
        </w:rPr>
      </w:pPr>
    </w:p>
    <w:p w:rsidR="006B4319" w:rsidRDefault="00AC1E10" w:rsidP="001B5204">
      <w:pPr>
        <w:pStyle w:val="a4"/>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Розділ ІІІ. </w:t>
      </w:r>
      <w:r w:rsidR="00AF487F">
        <w:rPr>
          <w:rFonts w:ascii="Times New Roman" w:hAnsi="Times New Roman" w:cs="Times New Roman"/>
          <w:b/>
          <w:sz w:val="28"/>
          <w:szCs w:val="28"/>
        </w:rPr>
        <w:t>Використання інформаційно-комунікаційних технологій на уроках української мови та літератури як засіб когнітивної компетенції школяра</w:t>
      </w:r>
    </w:p>
    <w:p w:rsidR="00325B4A" w:rsidRPr="001B5204" w:rsidRDefault="00325B4A" w:rsidP="00325B4A">
      <w:pPr>
        <w:pStyle w:val="a4"/>
        <w:numPr>
          <w:ilvl w:val="0"/>
          <w:numId w:val="34"/>
        </w:numPr>
        <w:spacing w:line="360" w:lineRule="auto"/>
        <w:jc w:val="both"/>
        <w:rPr>
          <w:rFonts w:ascii="Times New Roman" w:hAnsi="Times New Roman" w:cs="Times New Roman"/>
          <w:i/>
          <w:sz w:val="28"/>
          <w:szCs w:val="28"/>
        </w:rPr>
      </w:pPr>
      <w:r>
        <w:rPr>
          <w:rFonts w:ascii="Times New Roman" w:hAnsi="Times New Roman" w:cs="Times New Roman"/>
          <w:b/>
          <w:sz w:val="28"/>
          <w:szCs w:val="28"/>
        </w:rPr>
        <w:t>Проведення та конструювання уроків з використанням інформаційних технологій</w:t>
      </w:r>
    </w:p>
    <w:p w:rsidR="0039153D" w:rsidRDefault="006B4319"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Проведення уроків із залученням інформаційних технологій  потребує серйозної підготовки. За О.</w:t>
      </w:r>
      <w:proofErr w:type="spellStart"/>
      <w:r w:rsidRPr="001B5204">
        <w:rPr>
          <w:rFonts w:ascii="Times New Roman" w:hAnsi="Times New Roman" w:cs="Times New Roman"/>
          <w:sz w:val="28"/>
          <w:szCs w:val="28"/>
        </w:rPr>
        <w:t>Бриксіною</w:t>
      </w:r>
      <w:proofErr w:type="spellEnd"/>
      <w:r w:rsidRPr="001B5204">
        <w:rPr>
          <w:rFonts w:ascii="Times New Roman" w:hAnsi="Times New Roman" w:cs="Times New Roman"/>
          <w:sz w:val="28"/>
          <w:szCs w:val="28"/>
        </w:rPr>
        <w:t xml:space="preserve"> конструювання такого уроку відбувається у кілька етапів. Це концептуальний (визначення дидактичної мети, доцільності використання інформаційних технологій для досягнення кінцевих результатів), технологічний ( визначення форми уроку, відбір електронних засобів навчального призначення (ЕЗНП)), </w:t>
      </w:r>
      <w:proofErr w:type="spellStart"/>
      <w:r w:rsidRPr="001B5204">
        <w:rPr>
          <w:rFonts w:ascii="Times New Roman" w:hAnsi="Times New Roman" w:cs="Times New Roman"/>
          <w:sz w:val="28"/>
          <w:szCs w:val="28"/>
        </w:rPr>
        <w:t>операціональний</w:t>
      </w:r>
      <w:proofErr w:type="spellEnd"/>
      <w:r w:rsidRPr="001B5204">
        <w:rPr>
          <w:rFonts w:ascii="Times New Roman" w:hAnsi="Times New Roman" w:cs="Times New Roman"/>
          <w:sz w:val="28"/>
          <w:szCs w:val="28"/>
        </w:rPr>
        <w:t xml:space="preserve"> (виділення основних елементів уроку, визначення місця електронних засобів навчального призначення у структурі уроку, вибір способів взаємодії фігурантів уроку з навчальними засобами) і етап педагогічної реалізації (переведення педагогічних принципів у конкретний навчальний вплив). </w:t>
      </w:r>
    </w:p>
    <w:p w:rsidR="0039153D" w:rsidRDefault="006B4319"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Спостерігаючи за дітьми, можна помітити, що роботу з інформаційними технологіями краще планувати в другій половині уроку, оскільки під час спілкування з комп’ютером відбувається надмірна активізація психічних структур, діти </w:t>
      </w:r>
      <w:proofErr w:type="spellStart"/>
      <w:r w:rsidRPr="001B5204">
        <w:rPr>
          <w:rFonts w:ascii="Times New Roman" w:hAnsi="Times New Roman" w:cs="Times New Roman"/>
          <w:sz w:val="28"/>
          <w:szCs w:val="28"/>
        </w:rPr>
        <w:t>перезбуджуються</w:t>
      </w:r>
      <w:proofErr w:type="spellEnd"/>
      <w:r w:rsidRPr="001B5204">
        <w:rPr>
          <w:rFonts w:ascii="Times New Roman" w:hAnsi="Times New Roman" w:cs="Times New Roman"/>
          <w:sz w:val="28"/>
          <w:szCs w:val="28"/>
        </w:rPr>
        <w:t>,  і це заважає подальшому ефективному засвоєнню матеріалу. Безумовно, час, відведений на безперервну роботу з комп’ютером, повинний відповідати встановленим санітарно-гігієнічним нормам.</w:t>
      </w:r>
    </w:p>
    <w:p w:rsidR="0039153D" w:rsidRDefault="006B4319"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Використання творчих комп’ютерних  завдань потребує попереднього ознайомлення учнів із тематикою та суттю проблеми, окреслення термінів виконання, допомоги учневі в пошуку необхідних матеріалів, оцінюванні їх та систематизації, створені умов для оформлення та подання підготовлених завдань у комп’ютерному варіанті.</w:t>
      </w:r>
    </w:p>
    <w:p w:rsidR="0039153D" w:rsidRDefault="00955EB6"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Можливості комп'ютера на уроках української мови я використовую на всіх етапах навчання: при поясненні нового матеріалу, закріпленні, повторенні, контролі знань, умінь, навичок. При цьому для школяра комп'ютер виконує </w:t>
      </w:r>
      <w:r w:rsidRPr="001B5204">
        <w:rPr>
          <w:rFonts w:ascii="Times New Roman" w:hAnsi="Times New Roman" w:cs="Times New Roman"/>
          <w:sz w:val="28"/>
          <w:szCs w:val="28"/>
        </w:rPr>
        <w:lastRenderedPageBreak/>
        <w:t>різні функції: учителя, робочого інструменту, об'єкта навчання, ігрового середовища. </w:t>
      </w:r>
    </w:p>
    <w:p w:rsidR="0039153D" w:rsidRDefault="00955EB6"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На етапі вивчення нового матеріалу я координую, направляю, організовую навчальний процес. Навчальний матеріал «розповідає» або повністю, або частково комп'ютер, що дозволяє чергувати різноманітні методичні прийоми. </w:t>
      </w:r>
      <w:r w:rsidR="00EC1E99" w:rsidRPr="001B5204">
        <w:rPr>
          <w:rFonts w:ascii="Times New Roman" w:hAnsi="Times New Roman" w:cs="Times New Roman"/>
          <w:sz w:val="28"/>
          <w:szCs w:val="28"/>
        </w:rPr>
        <w:t xml:space="preserve">(Додаток </w:t>
      </w:r>
      <w:r w:rsidR="005273DF" w:rsidRPr="001B5204">
        <w:rPr>
          <w:rFonts w:ascii="Times New Roman" w:hAnsi="Times New Roman" w:cs="Times New Roman"/>
          <w:sz w:val="28"/>
          <w:szCs w:val="28"/>
        </w:rPr>
        <w:t>1</w:t>
      </w:r>
      <w:r w:rsidR="00EC1E99" w:rsidRPr="001B5204">
        <w:rPr>
          <w:rFonts w:ascii="Times New Roman" w:hAnsi="Times New Roman" w:cs="Times New Roman"/>
          <w:sz w:val="28"/>
          <w:szCs w:val="28"/>
        </w:rPr>
        <w:t>).</w:t>
      </w:r>
    </w:p>
    <w:p w:rsidR="0039153D" w:rsidRDefault="00955EB6"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Методично грамотна подача матеріалу в комп'ютерній програмі сприяє успішному формуванню особистісних </w:t>
      </w:r>
      <w:proofErr w:type="spellStart"/>
      <w:r w:rsidRPr="001B5204">
        <w:rPr>
          <w:rFonts w:ascii="Times New Roman" w:hAnsi="Times New Roman" w:cs="Times New Roman"/>
          <w:sz w:val="28"/>
          <w:szCs w:val="28"/>
        </w:rPr>
        <w:t>компетенцій</w:t>
      </w:r>
      <w:proofErr w:type="spellEnd"/>
      <w:r w:rsidRPr="001B5204">
        <w:rPr>
          <w:rFonts w:ascii="Times New Roman" w:hAnsi="Times New Roman" w:cs="Times New Roman"/>
          <w:sz w:val="28"/>
          <w:szCs w:val="28"/>
        </w:rPr>
        <w:t xml:space="preserve"> учн</w:t>
      </w:r>
      <w:r w:rsidR="0039153D">
        <w:rPr>
          <w:rFonts w:ascii="Times New Roman" w:hAnsi="Times New Roman" w:cs="Times New Roman"/>
          <w:sz w:val="28"/>
          <w:szCs w:val="28"/>
        </w:rPr>
        <w:t>ів під час вивчення цієї теми. </w:t>
      </w:r>
    </w:p>
    <w:p w:rsidR="0039153D" w:rsidRDefault="00955EB6"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При повторенні на початку </w:t>
      </w:r>
      <w:r w:rsidR="00891926" w:rsidRPr="001B5204">
        <w:rPr>
          <w:rFonts w:ascii="Times New Roman" w:hAnsi="Times New Roman" w:cs="Times New Roman"/>
          <w:sz w:val="28"/>
          <w:szCs w:val="28"/>
        </w:rPr>
        <w:t xml:space="preserve">уроку в комп'ютерному варіанті </w:t>
      </w:r>
      <w:r w:rsidRPr="001B5204">
        <w:rPr>
          <w:rFonts w:ascii="Times New Roman" w:hAnsi="Times New Roman" w:cs="Times New Roman"/>
          <w:sz w:val="28"/>
          <w:szCs w:val="28"/>
        </w:rPr>
        <w:t>використовую будь-який формат (текст, зображення): репродуктивне тестування, розвиваючу гру, проблемну ситуацію.</w:t>
      </w:r>
      <w:r w:rsidR="00ED668A" w:rsidRPr="001B5204">
        <w:rPr>
          <w:rFonts w:ascii="Times New Roman" w:hAnsi="Times New Roman" w:cs="Times New Roman"/>
          <w:sz w:val="28"/>
          <w:szCs w:val="28"/>
        </w:rPr>
        <w:t xml:space="preserve"> (Додаток </w:t>
      </w:r>
      <w:r w:rsidR="005273DF" w:rsidRPr="001B5204">
        <w:rPr>
          <w:rFonts w:ascii="Times New Roman" w:hAnsi="Times New Roman" w:cs="Times New Roman"/>
          <w:sz w:val="28"/>
          <w:szCs w:val="28"/>
        </w:rPr>
        <w:t>2</w:t>
      </w:r>
      <w:r w:rsidR="00ED668A" w:rsidRPr="001B5204">
        <w:rPr>
          <w:rFonts w:ascii="Times New Roman" w:hAnsi="Times New Roman" w:cs="Times New Roman"/>
          <w:sz w:val="28"/>
          <w:szCs w:val="28"/>
        </w:rPr>
        <w:t xml:space="preserve">). </w:t>
      </w:r>
      <w:r w:rsidRPr="001B5204">
        <w:rPr>
          <w:rFonts w:ascii="Times New Roman" w:hAnsi="Times New Roman" w:cs="Times New Roman"/>
          <w:sz w:val="28"/>
          <w:szCs w:val="28"/>
        </w:rPr>
        <w:t xml:space="preserve"> Проблемна ситуація допомагає зробити висновок. Якщо учень помилився, може скористатися підказками. В результаті всі учні включені в розумову діяльність,готові до сприйняття нового матеріалу. Ступінь самостійності при такому виді діяльності може б</w:t>
      </w:r>
      <w:r w:rsidR="0039153D">
        <w:rPr>
          <w:rFonts w:ascii="Times New Roman" w:hAnsi="Times New Roman" w:cs="Times New Roman"/>
          <w:sz w:val="28"/>
          <w:szCs w:val="28"/>
        </w:rPr>
        <w:t>ути або повною, або частковою. </w:t>
      </w:r>
    </w:p>
    <w:p w:rsidR="0039153D" w:rsidRDefault="00955EB6"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При узагальнюючому повторенні для узагальнення та систематизації знань використовую підсумкове тестування, яким завершується кожна тема. Всі учні виконують контрольний тест. І тут ж</w:t>
      </w:r>
      <w:r w:rsidR="00891926" w:rsidRPr="001B5204">
        <w:rPr>
          <w:rFonts w:ascii="Times New Roman" w:hAnsi="Times New Roman" w:cs="Times New Roman"/>
          <w:sz w:val="28"/>
          <w:szCs w:val="28"/>
        </w:rPr>
        <w:t>е отримують оцінку комп'ютера. </w:t>
      </w:r>
      <w:r w:rsidR="00891926" w:rsidRPr="001B5204">
        <w:rPr>
          <w:rFonts w:ascii="Times New Roman" w:hAnsi="Times New Roman" w:cs="Times New Roman"/>
        </w:rPr>
        <w:t xml:space="preserve">    </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Швидко перевірити знання учнів дозволяє робота з текстами. Для цього на одному слайді з'являється текст, в якому пропущені орфограми, пунктограми або допущені помилки. Після написання роботи учні перевіряють свою роботу по наступного слайду і виставляють оцінки. </w:t>
      </w:r>
      <w:r w:rsidR="002F73AD" w:rsidRPr="001B5204">
        <w:rPr>
          <w:rFonts w:ascii="Times New Roman" w:hAnsi="Times New Roman" w:cs="Times New Roman"/>
          <w:sz w:val="28"/>
          <w:szCs w:val="28"/>
        </w:rPr>
        <w:t xml:space="preserve">(Додаток </w:t>
      </w:r>
      <w:r w:rsidR="005273DF" w:rsidRPr="001B5204">
        <w:rPr>
          <w:rFonts w:ascii="Times New Roman" w:hAnsi="Times New Roman" w:cs="Times New Roman"/>
          <w:sz w:val="28"/>
          <w:szCs w:val="28"/>
        </w:rPr>
        <w:t>3</w:t>
      </w:r>
      <w:r w:rsidR="002F73AD" w:rsidRPr="001B5204">
        <w:rPr>
          <w:rFonts w:ascii="Times New Roman" w:hAnsi="Times New Roman" w:cs="Times New Roman"/>
          <w:sz w:val="28"/>
          <w:szCs w:val="28"/>
        </w:rPr>
        <w:t>).</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Даний вид роботи зручний тим, що учні відразу бачать свої помилки, виправляють їх і отримують оцінки. Крім цього, учні самі створюють презентації по заданих лінгвістичним темам. </w:t>
      </w:r>
    </w:p>
    <w:p w:rsidR="0039153D" w:rsidRDefault="00891926"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Важливим етапом уроку є домашнє завдання. Здійснюю індивідуальний підхід до домашнього завдання: скласти міні-презентацію за темою уроку (теорія, практика), тестування, створити проблемну ситуацію. В цьому випадку автором виступає сам учень. </w:t>
      </w:r>
    </w:p>
    <w:p w:rsidR="0039153D" w:rsidRDefault="00891926"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lastRenderedPageBreak/>
        <w:t>На уроках узагальнення і повторення пропоную кросворди, тексти з фольклору, твор</w:t>
      </w:r>
      <w:r w:rsidR="00097EC2" w:rsidRPr="001B5204">
        <w:rPr>
          <w:rFonts w:ascii="Times New Roman" w:hAnsi="Times New Roman" w:cs="Times New Roman"/>
          <w:sz w:val="28"/>
          <w:szCs w:val="28"/>
        </w:rPr>
        <w:t>чості письменників, тренажери. </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Використання засобів ІКТ ефективно не тільки на уроках мови, а й на уроках літератури. </w:t>
      </w:r>
      <w:r w:rsidR="006F0CE0" w:rsidRPr="001B5204">
        <w:rPr>
          <w:rFonts w:ascii="Times New Roman" w:hAnsi="Times New Roman" w:cs="Times New Roman"/>
          <w:sz w:val="28"/>
          <w:szCs w:val="28"/>
        </w:rPr>
        <w:t xml:space="preserve"> Наприклад, під час вивчення творчості Панаса Мирного, зокрема, соціально-психологічного роману «Хіба ревуть воли, як ясла повні», доцільно запропонувати учням самостійно заповнити таблиці, що містять проблемні питання та алгоритми їх вирішення.</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Залучення великого ілюстрованого матеріалу, використання </w:t>
      </w:r>
      <w:proofErr w:type="spellStart"/>
      <w:r w:rsidRPr="001B5204">
        <w:rPr>
          <w:rFonts w:ascii="Times New Roman" w:hAnsi="Times New Roman" w:cs="Times New Roman"/>
          <w:sz w:val="28"/>
          <w:szCs w:val="28"/>
        </w:rPr>
        <w:t>аудіо-</w:t>
      </w:r>
      <w:proofErr w:type="spellEnd"/>
      <w:r w:rsidRPr="001B5204">
        <w:rPr>
          <w:rFonts w:ascii="Times New Roman" w:hAnsi="Times New Roman" w:cs="Times New Roman"/>
          <w:sz w:val="28"/>
          <w:szCs w:val="28"/>
        </w:rPr>
        <w:t xml:space="preserve"> та </w:t>
      </w:r>
      <w:proofErr w:type="spellStart"/>
      <w:r w:rsidRPr="001B5204">
        <w:rPr>
          <w:rFonts w:ascii="Times New Roman" w:hAnsi="Times New Roman" w:cs="Times New Roman"/>
          <w:sz w:val="28"/>
          <w:szCs w:val="28"/>
        </w:rPr>
        <w:t>відео-</w:t>
      </w:r>
      <w:proofErr w:type="spellEnd"/>
      <w:r w:rsidRPr="001B5204">
        <w:rPr>
          <w:rFonts w:ascii="Times New Roman" w:hAnsi="Times New Roman" w:cs="Times New Roman"/>
          <w:sz w:val="28"/>
          <w:szCs w:val="28"/>
        </w:rPr>
        <w:t xml:space="preserve"> супроводів роблять уроки літе</w:t>
      </w:r>
      <w:r w:rsidR="0039153D">
        <w:rPr>
          <w:rFonts w:ascii="Times New Roman" w:hAnsi="Times New Roman" w:cs="Times New Roman"/>
          <w:sz w:val="28"/>
          <w:szCs w:val="28"/>
        </w:rPr>
        <w:t>ратури яскравими, змістовними. </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Найчастіше на уроках літератури використовую показ презентацій, програвання музичних композицій, перегляд </w:t>
      </w:r>
      <w:proofErr w:type="spellStart"/>
      <w:r w:rsidRPr="001B5204">
        <w:rPr>
          <w:rFonts w:ascii="Times New Roman" w:hAnsi="Times New Roman" w:cs="Times New Roman"/>
          <w:sz w:val="28"/>
          <w:szCs w:val="28"/>
        </w:rPr>
        <w:t>в</w:t>
      </w:r>
      <w:r w:rsidR="0039153D">
        <w:rPr>
          <w:rFonts w:ascii="Times New Roman" w:hAnsi="Times New Roman" w:cs="Times New Roman"/>
          <w:sz w:val="28"/>
          <w:szCs w:val="28"/>
        </w:rPr>
        <w:t>ідеофрагментів</w:t>
      </w:r>
      <w:proofErr w:type="spellEnd"/>
      <w:r w:rsidR="0039153D">
        <w:rPr>
          <w:rFonts w:ascii="Times New Roman" w:hAnsi="Times New Roman" w:cs="Times New Roman"/>
          <w:sz w:val="28"/>
          <w:szCs w:val="28"/>
        </w:rPr>
        <w:t xml:space="preserve"> і відеофільмів. </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При проведенні традиційного уроку використовую окремі </w:t>
      </w:r>
      <w:proofErr w:type="spellStart"/>
      <w:r w:rsidRPr="001B5204">
        <w:rPr>
          <w:rFonts w:ascii="Times New Roman" w:hAnsi="Times New Roman" w:cs="Times New Roman"/>
          <w:sz w:val="28"/>
          <w:szCs w:val="28"/>
        </w:rPr>
        <w:t>відеофрагменти</w:t>
      </w:r>
      <w:proofErr w:type="spellEnd"/>
      <w:r w:rsidRPr="001B5204">
        <w:rPr>
          <w:rFonts w:ascii="Times New Roman" w:hAnsi="Times New Roman" w:cs="Times New Roman"/>
          <w:sz w:val="28"/>
          <w:szCs w:val="28"/>
        </w:rPr>
        <w:t>, які дозволяють поб</w:t>
      </w:r>
      <w:r w:rsidR="0039153D">
        <w:rPr>
          <w:rFonts w:ascii="Times New Roman" w:hAnsi="Times New Roman" w:cs="Times New Roman"/>
          <w:sz w:val="28"/>
          <w:szCs w:val="28"/>
        </w:rPr>
        <w:t>ачити героя в певній ситуації. </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На уроках організовую кіносеанс з обов'язковим наступним обговоренням переглянутого фільму. Перегляд фільму дозволяє порівняти авторський текст і й</w:t>
      </w:r>
      <w:r w:rsidR="0039153D">
        <w:rPr>
          <w:rFonts w:ascii="Times New Roman" w:hAnsi="Times New Roman" w:cs="Times New Roman"/>
          <w:sz w:val="28"/>
          <w:szCs w:val="28"/>
        </w:rPr>
        <w:t>ого режисерську інтерпретацію. </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Використання ІКТ на уроці літератури пов'язано з музикою, яка дозволяє створити потрібний емоційний фон для літературної вітальні. </w:t>
      </w:r>
    </w:p>
    <w:p w:rsidR="0039153D" w:rsidRDefault="00891926" w:rsidP="00325B4A">
      <w:pPr>
        <w:pStyle w:val="a4"/>
        <w:numPr>
          <w:ilvl w:val="0"/>
          <w:numId w:val="34"/>
        </w:numPr>
        <w:spacing w:line="360" w:lineRule="auto"/>
        <w:jc w:val="both"/>
        <w:rPr>
          <w:rFonts w:ascii="Times New Roman" w:hAnsi="Times New Roman" w:cs="Times New Roman"/>
          <w:sz w:val="28"/>
          <w:szCs w:val="28"/>
        </w:rPr>
      </w:pPr>
      <w:r w:rsidRPr="001B5204">
        <w:rPr>
          <w:rFonts w:ascii="Times New Roman" w:hAnsi="Times New Roman" w:cs="Times New Roman"/>
          <w:b/>
          <w:i/>
          <w:sz w:val="28"/>
          <w:szCs w:val="28"/>
        </w:rPr>
        <w:t>Комп’ютерна презентація на уроках української літератури</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Одним з оптимальних і доступних для мене засобів використання ІКТ на уроках літератури є створення презентації. Вона служить наочним матеріалом, </w:t>
      </w:r>
      <w:proofErr w:type="spellStart"/>
      <w:r w:rsidRPr="001B5204">
        <w:rPr>
          <w:rFonts w:ascii="Times New Roman" w:hAnsi="Times New Roman" w:cs="Times New Roman"/>
          <w:sz w:val="28"/>
          <w:szCs w:val="28"/>
        </w:rPr>
        <w:t>пробуджуює</w:t>
      </w:r>
      <w:proofErr w:type="spellEnd"/>
      <w:r w:rsidRPr="001B5204">
        <w:rPr>
          <w:rFonts w:ascii="Times New Roman" w:hAnsi="Times New Roman" w:cs="Times New Roman"/>
          <w:sz w:val="28"/>
          <w:szCs w:val="28"/>
        </w:rPr>
        <w:t xml:space="preserve"> інтерес до літературних творів, дозволяє образно уявити життя і особистість письменника. При цьому презентація служить як основною формою проведення уроку (несе значну частину інформаційного навантаження), так і додаткової (грає роль наочного посібника або опорного конспекту).   </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Комп’ютерна презентація - це авторське учнівське бачення теми, розробка певного сценарію виконання і представлення аудиторії, яка, до речі, може бути абсолютно різною: від учнів початкової школи до вчителів.      </w:t>
      </w:r>
      <w:r w:rsidR="006F0CE0" w:rsidRPr="001B5204">
        <w:rPr>
          <w:rFonts w:ascii="Times New Roman" w:hAnsi="Times New Roman" w:cs="Times New Roman"/>
          <w:sz w:val="28"/>
          <w:szCs w:val="28"/>
        </w:rPr>
        <w:t xml:space="preserve">  </w:t>
      </w:r>
      <w:r w:rsidRPr="001B5204">
        <w:rPr>
          <w:rFonts w:ascii="Times New Roman" w:hAnsi="Times New Roman" w:cs="Times New Roman"/>
          <w:sz w:val="28"/>
          <w:szCs w:val="28"/>
        </w:rPr>
        <w:lastRenderedPageBreak/>
        <w:t xml:space="preserve">Комп’ютер дає можливість використання інформації мережі Інтернет, дозволяє ілюструвати, естетично оформляти сторінки, використовувати ефекти анімації. </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Презентації використовую на уроках вивчення біографії письменника. Ці роботи містять портрети, фотографії письменників, місць, пов'язаних з їх життям та творчістю, а також несуть коротку інформацію про основні  етапи літературної діяльності та життя.               </w:t>
      </w:r>
    </w:p>
    <w:p w:rsidR="0039153D" w:rsidRDefault="00097EC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У своїй роботі для уроків вивчення художніх творів, основ теорії та історії літератури, уроків розвитку мовлення я використовую готові презентації, створені іншими вчителями-словесниками, свої, учні самі охоче створюють презентації до уроків з біографії письменників. </w:t>
      </w:r>
    </w:p>
    <w:p w:rsidR="0039153D" w:rsidRDefault="000B590F"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Підготовка презентацій з української мови та літератури є ефективним методичним прийомом, що допомагає в цікавій формі узагальнювати, відпрацьовувати, повторювати, систематизувати і створювати нове на основі вивченого. Комп'ютерна програма PowerPoint дає широкий простір для використання мультимедійних можливостей комп'ютера під час вивчення різноманітного матеріалу. Залежно від мети, яка ставиться перед створенням і використанням презентацій, їх можна умовно поділити на демонстраційні, </w:t>
      </w:r>
      <w:proofErr w:type="spellStart"/>
      <w:r w:rsidRPr="001B5204">
        <w:rPr>
          <w:rFonts w:ascii="Times New Roman" w:hAnsi="Times New Roman" w:cs="Times New Roman"/>
          <w:sz w:val="28"/>
          <w:szCs w:val="28"/>
        </w:rPr>
        <w:t>систематизуючі</w:t>
      </w:r>
      <w:proofErr w:type="spellEnd"/>
      <w:r w:rsidRPr="001B5204">
        <w:rPr>
          <w:rFonts w:ascii="Times New Roman" w:hAnsi="Times New Roman" w:cs="Times New Roman"/>
          <w:sz w:val="28"/>
          <w:szCs w:val="28"/>
        </w:rPr>
        <w:t>, дослідницькі. Залежно від творчої ідеї, завдяки якій виявляється яскраве індивідуальне обличчя презентації, – на словникові сторінки, презентації – запитання-відповіді. Крім того, створення презентацій – ефективне завдання для самостійної дослідни</w:t>
      </w:r>
      <w:r w:rsidR="0039153D">
        <w:rPr>
          <w:rFonts w:ascii="Times New Roman" w:hAnsi="Times New Roman" w:cs="Times New Roman"/>
          <w:sz w:val="28"/>
          <w:szCs w:val="28"/>
        </w:rPr>
        <w:t>цько-пошукової роботи школярів.</w:t>
      </w:r>
    </w:p>
    <w:p w:rsidR="0039153D" w:rsidRDefault="00891926"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Моя мета навчити  учнів не лише опрацьовувати  матеріали, а й уміти їх представляти, бо  сьогодення вимагає від сучасної молоді не простого оволодіння комп’ютерною технікою, а й вміння нестандартно, творчо показати свою роботу, відстоювати свою думку та аргументувати свої дії. Переваги такої роботи надзвичайні, адже зростає зацікавленість предметом вивчення, учні самі стають творцями, ініціаторами нових ідей, розвивають свої інтелектуальні здібності.</w:t>
      </w:r>
    </w:p>
    <w:p w:rsidR="0039153D" w:rsidRDefault="00153840" w:rsidP="0039153D">
      <w:pPr>
        <w:pStyle w:val="a4"/>
        <w:spacing w:line="360" w:lineRule="auto"/>
        <w:ind w:firstLine="709"/>
        <w:jc w:val="both"/>
        <w:rPr>
          <w:rFonts w:ascii="Times New Roman" w:eastAsia="Times New Roman" w:hAnsi="Times New Roman" w:cs="Times New Roman"/>
          <w:b/>
          <w:i/>
          <w:sz w:val="28"/>
          <w:szCs w:val="28"/>
          <w:u w:val="single"/>
          <w:lang w:eastAsia="ar-SA"/>
        </w:rPr>
      </w:pPr>
      <w:r w:rsidRPr="001B5204">
        <w:rPr>
          <w:rFonts w:ascii="Times New Roman" w:eastAsia="Times New Roman" w:hAnsi="Times New Roman" w:cs="Times New Roman"/>
          <w:sz w:val="28"/>
          <w:szCs w:val="28"/>
          <w:lang w:eastAsia="ar-SA"/>
        </w:rPr>
        <w:t xml:space="preserve">Загалом форми і місце використання презентації (або навіть окремого її слайда) залежать, звичайно, від змісту уроку, виховного заходу, цілей заняття, </w:t>
      </w:r>
      <w:r w:rsidRPr="001B5204">
        <w:rPr>
          <w:rFonts w:ascii="Times New Roman" w:eastAsia="Times New Roman" w:hAnsi="Times New Roman" w:cs="Times New Roman"/>
          <w:sz w:val="28"/>
          <w:szCs w:val="28"/>
          <w:lang w:eastAsia="ar-SA"/>
        </w:rPr>
        <w:lastRenderedPageBreak/>
        <w:t xml:space="preserve">які ставить перед собою і учнями вчитель. </w:t>
      </w:r>
      <w:r w:rsidRPr="001B5204">
        <w:rPr>
          <w:rFonts w:ascii="Times New Roman" w:eastAsia="Times New Roman" w:hAnsi="Times New Roman" w:cs="Times New Roman"/>
          <w:b/>
          <w:i/>
          <w:sz w:val="28"/>
          <w:szCs w:val="28"/>
          <w:u w:val="single"/>
          <w:lang w:eastAsia="ar-SA"/>
        </w:rPr>
        <w:t>Вони можуть використовуватися на наступних етапах (з відповідною метою і наповненням):</w:t>
      </w:r>
    </w:p>
    <w:p w:rsidR="0039153D" w:rsidRDefault="00153840" w:rsidP="0039153D">
      <w:pPr>
        <w:pStyle w:val="a4"/>
        <w:spacing w:line="360" w:lineRule="auto"/>
        <w:ind w:firstLine="709"/>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 xml:space="preserve">1. При вивченні нового матеріалу. Дозволяє подавати дидактичний і навчальний матеріал різноманітними наочними засобами. Застосування особливо вигідно в тих випадках, коли необхідно показати динаміку розвитку будь-якого процесу. </w:t>
      </w:r>
    </w:p>
    <w:p w:rsidR="0039153D" w:rsidRDefault="00153840" w:rsidP="0039153D">
      <w:pPr>
        <w:pStyle w:val="a4"/>
        <w:spacing w:line="360" w:lineRule="auto"/>
        <w:ind w:firstLine="709"/>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2. При закріпленні навчального матеріалу. Для учня – це засіб самоперевірки, стимул до навчання. Для вчителя – засіб якісного контролю засвоєних знань.</w:t>
      </w:r>
    </w:p>
    <w:p w:rsidR="0039153D" w:rsidRDefault="00153840" w:rsidP="0039153D">
      <w:pPr>
        <w:pStyle w:val="a4"/>
        <w:spacing w:line="360" w:lineRule="auto"/>
        <w:ind w:firstLine="709"/>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 xml:space="preserve">3. При перевірці і проведенні самостійних і контрольних робіт. Поряд з усним - забезпечує і візуальний контроль результатів (тестування). </w:t>
      </w:r>
    </w:p>
    <w:p w:rsidR="0039153D" w:rsidRDefault="00153840" w:rsidP="0039153D">
      <w:pPr>
        <w:pStyle w:val="a4"/>
        <w:spacing w:line="360" w:lineRule="auto"/>
        <w:ind w:firstLine="709"/>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 xml:space="preserve">4. При вирішенні завдань навчального характеру. Допомагає виконати малюнок, скласти план рішення і контролювати проміжні і остаточний результати самостійної роботи за цим планом. </w:t>
      </w:r>
    </w:p>
    <w:p w:rsidR="0039153D" w:rsidRDefault="00153840" w:rsidP="0039153D">
      <w:pPr>
        <w:pStyle w:val="a4"/>
        <w:spacing w:line="360" w:lineRule="auto"/>
        <w:ind w:firstLine="709"/>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5. Для поглиблення знань. Використовується як джерело додаткового матеріалу до уроку.</w:t>
      </w:r>
    </w:p>
    <w:p w:rsidR="0039153D" w:rsidRDefault="00153840" w:rsidP="0039153D">
      <w:pPr>
        <w:pStyle w:val="a4"/>
        <w:spacing w:line="360" w:lineRule="auto"/>
        <w:ind w:firstLine="709"/>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6. Для виготовлення дидактичного матеріалу. Використовується при обмеженні матеріальних носіїв інформації.</w:t>
      </w:r>
    </w:p>
    <w:p w:rsidR="0039153D" w:rsidRDefault="00153840" w:rsidP="0039153D">
      <w:pPr>
        <w:pStyle w:val="a4"/>
        <w:spacing w:line="360" w:lineRule="auto"/>
        <w:ind w:firstLine="709"/>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 xml:space="preserve">При плануванні, розробці та створенні учнівської PowerPoint презентації особлива увага приділяється формуванню вмінь та навичок відбору переконливих фактів для демонстрування думок, ідей, сприяють розвитку навичок стисло, чітко, зручно для ефективної інтерпретації подавати результати досліджень за допомогою вдало підібраних діаграм і графіків. Особлива увага приділяється розвитку навичок виступати перед аудиторією, коротко формулювати свою думку, структурувати доповідь, використовувати різні мультимедійні засоби і можливості (зображення, звукозаписи, відеофільми, гіперпосилання на інші веб-сайти або файли) для ілюстрування ідей, гіпотез, висновків. </w:t>
      </w:r>
    </w:p>
    <w:p w:rsidR="00153840" w:rsidRPr="0039153D" w:rsidRDefault="00153840" w:rsidP="0039153D">
      <w:pPr>
        <w:pStyle w:val="a4"/>
        <w:spacing w:line="360" w:lineRule="auto"/>
        <w:ind w:firstLine="709"/>
        <w:jc w:val="both"/>
        <w:rPr>
          <w:rFonts w:ascii="Times New Roman" w:hAnsi="Times New Roman" w:cs="Times New Roman"/>
          <w:sz w:val="28"/>
          <w:szCs w:val="28"/>
        </w:rPr>
      </w:pPr>
      <w:r w:rsidRPr="001B5204">
        <w:rPr>
          <w:rFonts w:ascii="Times New Roman" w:eastAsia="Times New Roman" w:hAnsi="Times New Roman" w:cs="Times New Roman"/>
          <w:b/>
          <w:i/>
          <w:sz w:val="28"/>
          <w:szCs w:val="28"/>
          <w:u w:val="single"/>
          <w:lang w:eastAsia="ar-SA"/>
        </w:rPr>
        <w:lastRenderedPageBreak/>
        <w:t>Уміле використання програми PowerPoint для виконання мультимедійних презентацій дає величезні можливості для розвитку учнів, формуючи важливі у сучасних умовах життя навички:</w:t>
      </w:r>
    </w:p>
    <w:p w:rsidR="00153840" w:rsidRPr="001B5204" w:rsidRDefault="00153840" w:rsidP="001B5204">
      <w:pPr>
        <w:spacing w:after="0" w:line="360" w:lineRule="auto"/>
        <w:ind w:firstLine="426"/>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w:t>
      </w:r>
      <w:r w:rsidRPr="001B5204">
        <w:rPr>
          <w:rFonts w:ascii="Times New Roman" w:eastAsia="Times New Roman" w:hAnsi="Times New Roman" w:cs="Times New Roman"/>
          <w:sz w:val="28"/>
          <w:szCs w:val="28"/>
          <w:lang w:eastAsia="ar-SA"/>
        </w:rPr>
        <w:tab/>
        <w:t>критичне осмислення інформації;</w:t>
      </w:r>
    </w:p>
    <w:p w:rsidR="00153840" w:rsidRPr="001B5204" w:rsidRDefault="00153840" w:rsidP="001B5204">
      <w:pPr>
        <w:spacing w:after="0" w:line="360" w:lineRule="auto"/>
        <w:ind w:firstLine="426"/>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w:t>
      </w:r>
      <w:r w:rsidRPr="001B5204">
        <w:rPr>
          <w:rFonts w:ascii="Times New Roman" w:eastAsia="Times New Roman" w:hAnsi="Times New Roman" w:cs="Times New Roman"/>
          <w:sz w:val="28"/>
          <w:szCs w:val="28"/>
          <w:lang w:eastAsia="ar-SA"/>
        </w:rPr>
        <w:tab/>
        <w:t>виділення головного в інформаційному повідомленні;</w:t>
      </w:r>
    </w:p>
    <w:p w:rsidR="00153840" w:rsidRPr="001B5204" w:rsidRDefault="00153840" w:rsidP="001B5204">
      <w:pPr>
        <w:spacing w:after="0" w:line="360" w:lineRule="auto"/>
        <w:ind w:firstLine="426"/>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w:t>
      </w:r>
      <w:r w:rsidRPr="001B5204">
        <w:rPr>
          <w:rFonts w:ascii="Times New Roman" w:eastAsia="Times New Roman" w:hAnsi="Times New Roman" w:cs="Times New Roman"/>
          <w:sz w:val="28"/>
          <w:szCs w:val="28"/>
          <w:lang w:eastAsia="ar-SA"/>
        </w:rPr>
        <w:tab/>
        <w:t>систематизація та узагальнення матеріалу;</w:t>
      </w:r>
    </w:p>
    <w:p w:rsidR="00153840" w:rsidRPr="001B5204" w:rsidRDefault="00153840" w:rsidP="001B5204">
      <w:pPr>
        <w:spacing w:after="0" w:line="360" w:lineRule="auto"/>
        <w:ind w:firstLine="426"/>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w:t>
      </w:r>
      <w:r w:rsidRPr="001B5204">
        <w:rPr>
          <w:rFonts w:ascii="Times New Roman" w:eastAsia="Times New Roman" w:hAnsi="Times New Roman" w:cs="Times New Roman"/>
          <w:sz w:val="28"/>
          <w:szCs w:val="28"/>
          <w:lang w:eastAsia="ar-SA"/>
        </w:rPr>
        <w:tab/>
        <w:t>грамотне представлення поданої інформації.</w:t>
      </w:r>
    </w:p>
    <w:p w:rsidR="0039153D" w:rsidRDefault="00153840" w:rsidP="0039153D">
      <w:pPr>
        <w:spacing w:after="0" w:line="360" w:lineRule="auto"/>
        <w:ind w:firstLine="708"/>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 xml:space="preserve">Робота над презентацією, її публічне представлення, захист позитивно впливає на розвиток у дітей навичок спілкування з допомогою інформаційно-комп’ютерних технологій, дає додаткову мотивацію до вивчення української мови і літератури, світової літератури, сприяє підвищенню рівня сприйняття інформації, виробленню в учнів власної точки зору, вміння її аргументувати і відстоювати, а отже сприяє і підвищенню успішності учня. </w:t>
      </w:r>
    </w:p>
    <w:p w:rsidR="0039153D" w:rsidRDefault="00153840" w:rsidP="0039153D">
      <w:pPr>
        <w:spacing w:after="0" w:line="360" w:lineRule="auto"/>
        <w:ind w:firstLine="708"/>
        <w:jc w:val="both"/>
        <w:rPr>
          <w:rFonts w:ascii="Times New Roman" w:eastAsia="Times New Roman" w:hAnsi="Times New Roman" w:cs="Times New Roman"/>
          <w:sz w:val="28"/>
          <w:szCs w:val="28"/>
          <w:lang w:eastAsia="ar-SA"/>
        </w:rPr>
      </w:pPr>
      <w:r w:rsidRPr="001B5204">
        <w:rPr>
          <w:rFonts w:ascii="Times New Roman" w:eastAsia="Times New Roman" w:hAnsi="Times New Roman" w:cs="Times New Roman"/>
          <w:sz w:val="28"/>
          <w:szCs w:val="28"/>
          <w:lang w:eastAsia="ar-SA"/>
        </w:rPr>
        <w:t>Безперечним плюсом презентації, створеної в PowerPoint, є можливість варіювати об’єм матеріалу, методичні прийоми використання в залежності від цілей уроку, рівня підготовленості учнів, вікових особливостей. У випадку необхідності вчитель може замінити текст, малюнок, діаграму, чи просто сховати зайві слайди. Ці можливості дозволяють максимально налаштовувати будь-яку раніше розроблену презентацію під конкретний урок і конкретних учнів.</w:t>
      </w:r>
    </w:p>
    <w:p w:rsidR="0039153D" w:rsidRDefault="002A48E9" w:rsidP="0039153D">
      <w:pPr>
        <w:spacing w:after="0" w:line="360" w:lineRule="auto"/>
        <w:ind w:firstLine="708"/>
        <w:jc w:val="both"/>
        <w:rPr>
          <w:rFonts w:ascii="Times New Roman" w:hAnsi="Times New Roman" w:cs="Times New Roman"/>
          <w:sz w:val="28"/>
          <w:szCs w:val="28"/>
        </w:rPr>
      </w:pPr>
      <w:r w:rsidRPr="001B5204">
        <w:rPr>
          <w:rFonts w:ascii="Times New Roman" w:hAnsi="Times New Roman" w:cs="Times New Roman"/>
          <w:sz w:val="28"/>
          <w:szCs w:val="28"/>
        </w:rPr>
        <w:t xml:space="preserve">Досвід створення та використання презентацій у процесі вивчення української мови і літератури дозволяє  не лише  навчити  учнів опрацьовувати  матеріали, а й уміти їх представляти, бо  сьогодення вимагає від сучасної молоді не простого оволодіння комп’ютерною технікою, а й вміння нестандартно, творчо показати свою роботу, відстоювати власну думку та </w:t>
      </w:r>
      <w:proofErr w:type="spellStart"/>
      <w:r w:rsidRPr="001B5204">
        <w:rPr>
          <w:rFonts w:ascii="Times New Roman" w:hAnsi="Times New Roman" w:cs="Times New Roman"/>
          <w:sz w:val="28"/>
          <w:szCs w:val="28"/>
        </w:rPr>
        <w:t>арrументувати</w:t>
      </w:r>
      <w:proofErr w:type="spellEnd"/>
      <w:r w:rsidRPr="001B5204">
        <w:rPr>
          <w:rFonts w:ascii="Times New Roman" w:hAnsi="Times New Roman" w:cs="Times New Roman"/>
          <w:sz w:val="28"/>
          <w:szCs w:val="28"/>
        </w:rPr>
        <w:t xml:space="preserve"> свої дії. Процес навчання  стає процесом дослідження.   Переваги такої роботи надзвичайні, адже зростає зацікавленість предметом вивчення, учні самі стають творцями, ініціаторами нових ідей, розвивають свої інтелектуальні здібності. Діти вчаться бути послідовними у відборі найсуттєвішої інформації. Основна мета такого виду роботи – досягнення </w:t>
      </w:r>
      <w:r w:rsidRPr="001B5204">
        <w:rPr>
          <w:rFonts w:ascii="Times New Roman" w:hAnsi="Times New Roman" w:cs="Times New Roman"/>
          <w:sz w:val="28"/>
          <w:szCs w:val="28"/>
        </w:rPr>
        <w:lastRenderedPageBreak/>
        <w:t xml:space="preserve">потрібного ефекту при демонстрації теоретичного матеріалу з використанням ілюстрацій, схем, таблиць, </w:t>
      </w:r>
      <w:proofErr w:type="spellStart"/>
      <w:r w:rsidRPr="001B5204">
        <w:rPr>
          <w:rFonts w:ascii="Times New Roman" w:hAnsi="Times New Roman" w:cs="Times New Roman"/>
          <w:sz w:val="28"/>
          <w:szCs w:val="28"/>
        </w:rPr>
        <w:t>аудіо-</w:t>
      </w:r>
      <w:proofErr w:type="spellEnd"/>
      <w:r w:rsidRPr="001B5204">
        <w:rPr>
          <w:rFonts w:ascii="Times New Roman" w:hAnsi="Times New Roman" w:cs="Times New Roman"/>
          <w:sz w:val="28"/>
          <w:szCs w:val="28"/>
        </w:rPr>
        <w:t xml:space="preserve"> та відеозаписів;  дає змогу максимально наочно сприймати матеріал, скорочує час, впливає емоційно, зацікавлює, пробуджує творчу уяву, створює «ситуації успіху», посилює мотивацію до навчання. Відповідно до типу навчальної інформації на уроках використовую такі типи презентацій, які впливають на  ефективність навчально-виховного процесу: діагностичну, інформаційну, практичну, рефлексивну, аналітичну, творчу.</w:t>
      </w:r>
    </w:p>
    <w:p w:rsidR="0039153D" w:rsidRDefault="00F14D53" w:rsidP="0039153D">
      <w:pPr>
        <w:spacing w:after="0" w:line="360" w:lineRule="auto"/>
        <w:ind w:firstLine="708"/>
        <w:jc w:val="both"/>
        <w:rPr>
          <w:rFonts w:ascii="Times New Roman" w:hAnsi="Times New Roman" w:cs="Times New Roman"/>
          <w:sz w:val="28"/>
          <w:szCs w:val="28"/>
        </w:rPr>
      </w:pPr>
      <w:r w:rsidRPr="001B5204">
        <w:rPr>
          <w:rFonts w:ascii="Times New Roman" w:hAnsi="Times New Roman" w:cs="Times New Roman"/>
          <w:sz w:val="28"/>
          <w:szCs w:val="28"/>
        </w:rPr>
        <w:t>Специфіка підготовки уроку - презентації безумовно визначається типом уроку. У нашій практиці використовуються:</w:t>
      </w:r>
    </w:p>
    <w:p w:rsidR="0039153D" w:rsidRDefault="00F14D53" w:rsidP="0039153D">
      <w:pPr>
        <w:spacing w:after="0" w:line="360" w:lineRule="auto"/>
        <w:ind w:firstLine="708"/>
        <w:jc w:val="both"/>
        <w:rPr>
          <w:rFonts w:ascii="Times New Roman" w:hAnsi="Times New Roman" w:cs="Times New Roman"/>
          <w:b/>
          <w:bCs/>
          <w:sz w:val="28"/>
          <w:szCs w:val="28"/>
        </w:rPr>
      </w:pPr>
      <w:r w:rsidRPr="001B5204">
        <w:rPr>
          <w:rFonts w:ascii="Times New Roman" w:hAnsi="Times New Roman" w:cs="Times New Roman"/>
          <w:b/>
          <w:bCs/>
          <w:sz w:val="28"/>
          <w:szCs w:val="28"/>
        </w:rPr>
        <w:t xml:space="preserve">Уроки </w:t>
      </w:r>
      <w:r w:rsidR="0039153D">
        <w:rPr>
          <w:rFonts w:ascii="Times New Roman" w:hAnsi="Times New Roman" w:cs="Times New Roman"/>
          <w:b/>
          <w:bCs/>
          <w:sz w:val="28"/>
          <w:szCs w:val="28"/>
        </w:rPr>
        <w:t>–</w:t>
      </w:r>
      <w:r w:rsidRPr="001B5204">
        <w:rPr>
          <w:rFonts w:ascii="Times New Roman" w:hAnsi="Times New Roman" w:cs="Times New Roman"/>
          <w:b/>
          <w:bCs/>
          <w:sz w:val="28"/>
          <w:szCs w:val="28"/>
        </w:rPr>
        <w:t xml:space="preserve"> лекції</w:t>
      </w:r>
    </w:p>
    <w:p w:rsidR="0039153D" w:rsidRDefault="00BE02BD" w:rsidP="0039153D">
      <w:pPr>
        <w:spacing w:after="0" w:line="360" w:lineRule="auto"/>
        <w:ind w:firstLine="708"/>
        <w:jc w:val="both"/>
        <w:rPr>
          <w:rFonts w:ascii="Times New Roman" w:hAnsi="Times New Roman" w:cs="Times New Roman"/>
          <w:sz w:val="28"/>
          <w:szCs w:val="28"/>
        </w:rPr>
      </w:pPr>
      <w:hyperlink r:id="rId7" w:history="1">
        <w:proofErr w:type="spellStart"/>
        <w:r w:rsidR="00F14D53" w:rsidRPr="001B5204">
          <w:rPr>
            <w:rStyle w:val="a8"/>
            <w:rFonts w:ascii="Times New Roman" w:hAnsi="Times New Roman" w:cs="Times New Roman"/>
            <w:sz w:val="28"/>
            <w:szCs w:val="28"/>
          </w:rPr>
          <w:t>Інформаційно</w:t>
        </w:r>
        <w:proofErr w:type="spellEnd"/>
        <w:r w:rsidR="00F14D53" w:rsidRPr="001B5204">
          <w:rPr>
            <w:rStyle w:val="a8"/>
            <w:rFonts w:ascii="Times New Roman" w:hAnsi="Times New Roman" w:cs="Times New Roman"/>
            <w:sz w:val="28"/>
            <w:szCs w:val="28"/>
          </w:rPr>
          <w:t xml:space="preserve"> - комунікаційні технології</w:t>
        </w:r>
      </w:hyperlink>
      <w:r w:rsidR="00F14D53" w:rsidRPr="001B5204">
        <w:rPr>
          <w:rStyle w:val="apple-converted-space"/>
          <w:rFonts w:ascii="Times New Roman" w:hAnsi="Times New Roman" w:cs="Times New Roman"/>
          <w:color w:val="4E2800"/>
          <w:sz w:val="28"/>
          <w:szCs w:val="28"/>
        </w:rPr>
        <w:t> </w:t>
      </w:r>
      <w:r w:rsidR="00F14D53" w:rsidRPr="001B5204">
        <w:rPr>
          <w:rFonts w:ascii="Times New Roman" w:hAnsi="Times New Roman" w:cs="Times New Roman"/>
          <w:sz w:val="28"/>
          <w:szCs w:val="28"/>
        </w:rPr>
        <w:t>на цьому типі уроку роблять лекцію більш ефективної і активізують роботу класу. Презентація дозволяє упорядкувати наочний матеріал, залучити суміжні літературі види мистецтва. На великому екрані можна ілюстрацію показати фрагментами, виділивши головне, збільшивши окремі частини, ввести анімацію, колір. Ілюстрацію можна супроводити текстом, показати її на тлі музики. Дитина не тільки бачить і сприймає, вона переживає емоції. Л.С. Виготський, основоположник розвивального навчання, писав: "Саме емоційні реакції повинні скласти основу виховного процесу. Перед тим, як повідомити те чи інше знання, вчитель повинен викликати відповідну емоцію учня і подбати про те, щоб ця емоція пов'язувалася з новим знанням. Тільки те знання може прищепився , яке пройшло через почуття учня ".</w:t>
      </w:r>
    </w:p>
    <w:p w:rsidR="0039153D" w:rsidRDefault="00F14D53" w:rsidP="0039153D">
      <w:pPr>
        <w:spacing w:after="0" w:line="360" w:lineRule="auto"/>
        <w:ind w:firstLine="708"/>
        <w:jc w:val="both"/>
        <w:rPr>
          <w:rFonts w:ascii="Times New Roman" w:hAnsi="Times New Roman" w:cs="Times New Roman"/>
          <w:sz w:val="28"/>
          <w:szCs w:val="28"/>
        </w:rPr>
      </w:pPr>
      <w:r w:rsidRPr="001B5204">
        <w:rPr>
          <w:rFonts w:ascii="Times New Roman" w:hAnsi="Times New Roman" w:cs="Times New Roman"/>
          <w:sz w:val="28"/>
          <w:szCs w:val="28"/>
        </w:rPr>
        <w:t xml:space="preserve">У середній ланці презентація дозволяє навчити створювати опорні схеми і конспекти в більш комфортному комунікативному режимі (тези оформляються на слайдах, є зразок створення опорних положень лекції для учнів). Проблемний характер лекції може здаватися не самим учителем (проблемне питання), а самостійно усвідомлюється учнями в ході роботи з різними матеріалами: портрет, карикатура, полярні критичні оцінки і т.д. Форма </w:t>
      </w:r>
      <w:r w:rsidRPr="001B5204">
        <w:rPr>
          <w:rFonts w:ascii="Times New Roman" w:hAnsi="Times New Roman" w:cs="Times New Roman"/>
          <w:sz w:val="28"/>
          <w:szCs w:val="28"/>
        </w:rPr>
        <w:lastRenderedPageBreak/>
        <w:t xml:space="preserve">презентації дозволяє естетично розташувати матеріал і супроводжувати слово вчителя </w:t>
      </w:r>
      <w:proofErr w:type="spellStart"/>
      <w:r w:rsidRPr="001B5204">
        <w:rPr>
          <w:rFonts w:ascii="Times New Roman" w:hAnsi="Times New Roman" w:cs="Times New Roman"/>
          <w:sz w:val="28"/>
          <w:szCs w:val="28"/>
        </w:rPr>
        <w:t>медіаметафорамі</w:t>
      </w:r>
      <w:proofErr w:type="spellEnd"/>
      <w:r w:rsidRPr="001B5204">
        <w:rPr>
          <w:rFonts w:ascii="Times New Roman" w:hAnsi="Times New Roman" w:cs="Times New Roman"/>
          <w:sz w:val="28"/>
          <w:szCs w:val="28"/>
        </w:rPr>
        <w:t xml:space="preserve"> на всьому просторі уроку.</w:t>
      </w:r>
    </w:p>
    <w:p w:rsidR="0039153D" w:rsidRDefault="00F14D53" w:rsidP="0039153D">
      <w:pPr>
        <w:spacing w:after="0" w:line="360" w:lineRule="auto"/>
        <w:ind w:firstLine="708"/>
        <w:jc w:val="both"/>
        <w:rPr>
          <w:rFonts w:ascii="Times New Roman" w:hAnsi="Times New Roman" w:cs="Times New Roman"/>
          <w:sz w:val="28"/>
          <w:szCs w:val="28"/>
        </w:rPr>
      </w:pPr>
      <w:r w:rsidRPr="001B5204">
        <w:rPr>
          <w:rFonts w:ascii="Times New Roman" w:hAnsi="Times New Roman" w:cs="Times New Roman"/>
          <w:sz w:val="28"/>
          <w:szCs w:val="28"/>
        </w:rPr>
        <w:t>Презентація до уроку - лекції може створюватися самим учителем або на основі невеликих учнівських презентацій, що ілюструють їхні доповіді і повідомлення. Під час такого уроку учні обов'язково ведуть записи у своїх робочих зошитах. Тобто ІКТ не скасовують традиційну методику підготовки і проведення такого типу уроку, але в певному сенсі полегшують і актуалізують (роблять практично значущими для учнів) технологію його створення.</w:t>
      </w:r>
    </w:p>
    <w:p w:rsidR="0039153D" w:rsidRDefault="00F14D53" w:rsidP="0039153D">
      <w:pPr>
        <w:spacing w:after="0" w:line="360" w:lineRule="auto"/>
        <w:ind w:firstLine="708"/>
        <w:jc w:val="both"/>
        <w:rPr>
          <w:rFonts w:ascii="Times New Roman" w:hAnsi="Times New Roman" w:cs="Times New Roman"/>
          <w:b/>
          <w:bCs/>
          <w:sz w:val="28"/>
          <w:szCs w:val="28"/>
        </w:rPr>
      </w:pPr>
      <w:r w:rsidRPr="001B5204">
        <w:rPr>
          <w:rFonts w:ascii="Times New Roman" w:hAnsi="Times New Roman" w:cs="Times New Roman"/>
          <w:b/>
          <w:bCs/>
          <w:sz w:val="28"/>
          <w:szCs w:val="28"/>
        </w:rPr>
        <w:t>Урок аналізу тексту</w:t>
      </w:r>
    </w:p>
    <w:p w:rsidR="0039153D" w:rsidRDefault="00F14D53" w:rsidP="0039153D">
      <w:pPr>
        <w:spacing w:after="0" w:line="360" w:lineRule="auto"/>
        <w:ind w:firstLine="708"/>
        <w:jc w:val="both"/>
        <w:rPr>
          <w:rFonts w:ascii="Times New Roman" w:hAnsi="Times New Roman" w:cs="Times New Roman"/>
          <w:sz w:val="28"/>
          <w:szCs w:val="28"/>
        </w:rPr>
      </w:pPr>
      <w:r w:rsidRPr="001B5204">
        <w:rPr>
          <w:rFonts w:ascii="Times New Roman" w:hAnsi="Times New Roman" w:cs="Times New Roman"/>
          <w:sz w:val="28"/>
          <w:szCs w:val="28"/>
        </w:rPr>
        <w:t>Однак не тільки лекції можна проводити з мультимедійною підтримкою, а й уроки аналізу тексту. На такому уроці презентація дозволяє реалізувати інтегративний підхід до навчання. Інтерпретуючи художній текст, учень може і повинен бачити різноманітність трактувань образів і тем. Залучення фрагментів вистав, кінофільмів, опер, різних ілюстрацій, доповнених витягами з літературознавчих робіт, дозволяє створити проблемну ситуацію, вирішити яку допомагає спільна робота на уроці. Проблемно-дослідне навчання стає провідним на таких уроках. На слайдах розміщується не тільки додатковий матеріал, але й формулюються завдання, фіксуються проміжні та підсумкові висновки. На відміну від уроків-лекцій презентація не просто супроводжує слово вчителя, а є до певної міри інтерпретацією літературного тексту.  Візуальні образи презентації по суті розраховані на розвиток співтворчості читача. Зіставляючи відео-або аудіо-ілюстрації, учень вже аналізує текст (прийом прихованого аналізу тексту).</w:t>
      </w:r>
    </w:p>
    <w:p w:rsidR="0039153D" w:rsidRDefault="00F14D53" w:rsidP="0039153D">
      <w:pPr>
        <w:spacing w:after="0" w:line="360" w:lineRule="auto"/>
        <w:ind w:firstLine="708"/>
        <w:jc w:val="both"/>
        <w:rPr>
          <w:rFonts w:ascii="Times New Roman" w:hAnsi="Times New Roman" w:cs="Times New Roman"/>
          <w:sz w:val="28"/>
          <w:szCs w:val="28"/>
        </w:rPr>
      </w:pPr>
      <w:r w:rsidRPr="001B5204">
        <w:rPr>
          <w:rFonts w:ascii="Times New Roman" w:hAnsi="Times New Roman" w:cs="Times New Roman"/>
          <w:sz w:val="28"/>
          <w:szCs w:val="28"/>
        </w:rPr>
        <w:t xml:space="preserve">Вибір з низки запропонованих ілюстрацій, найбільш адекватно відображає авторську точку зору, - це, на мій погляд, ще один прийом, спрямований на розвиток відтворення уяви (як в середньому, так і в старшому ланці). У презентації можуть бути використані дитячі ілюстрації і традиційні способи роботи з ними ( зіставлення з текстом, опис по ілюстрації, захист ілюстрацій). Оформлення презентації до уроку аналізу тексту має бути більш ретельним. Фон може бути витриманий в кольоровій гамі тексту, показуючи </w:t>
      </w:r>
      <w:r w:rsidRPr="001B5204">
        <w:rPr>
          <w:rFonts w:ascii="Times New Roman" w:hAnsi="Times New Roman" w:cs="Times New Roman"/>
          <w:sz w:val="28"/>
          <w:szCs w:val="28"/>
        </w:rPr>
        <w:lastRenderedPageBreak/>
        <w:t xml:space="preserve">наочно функціональність </w:t>
      </w:r>
      <w:proofErr w:type="spellStart"/>
      <w:r w:rsidRPr="001B5204">
        <w:rPr>
          <w:rFonts w:ascii="Times New Roman" w:hAnsi="Times New Roman" w:cs="Times New Roman"/>
          <w:sz w:val="28"/>
          <w:szCs w:val="28"/>
        </w:rPr>
        <w:t>цвітопису</w:t>
      </w:r>
      <w:proofErr w:type="spellEnd"/>
      <w:r w:rsidRPr="001B5204">
        <w:rPr>
          <w:rFonts w:ascii="Times New Roman" w:hAnsi="Times New Roman" w:cs="Times New Roman"/>
          <w:sz w:val="28"/>
          <w:szCs w:val="28"/>
        </w:rPr>
        <w:t>. Музичний супровід також повинен працювати на глибину осягнення тексту. Композиція презентації може відображати своєрідність композиції твору (антитеза, рамкова композиція, асоціація).</w:t>
      </w:r>
    </w:p>
    <w:p w:rsidR="0039153D" w:rsidRDefault="00F14D53" w:rsidP="0039153D">
      <w:pPr>
        <w:spacing w:after="0" w:line="360" w:lineRule="auto"/>
        <w:ind w:firstLine="708"/>
        <w:jc w:val="both"/>
        <w:rPr>
          <w:rFonts w:ascii="Times New Roman" w:hAnsi="Times New Roman" w:cs="Times New Roman"/>
          <w:sz w:val="28"/>
          <w:szCs w:val="28"/>
        </w:rPr>
      </w:pPr>
      <w:r w:rsidRPr="001B5204">
        <w:rPr>
          <w:rFonts w:ascii="Times New Roman" w:hAnsi="Times New Roman" w:cs="Times New Roman"/>
          <w:sz w:val="28"/>
          <w:szCs w:val="28"/>
        </w:rPr>
        <w:t>Необхідно пам'ятати, що на уроці аналізу тексту головною завжди залишається робота з текстом, а ІКТ лише урізноманітнюють методи, прийоми і форми роботи, які розвивають різні сторони особистості учня, допомагають досягти цілісності розгляду твори в єдності змісту і форми, побачити змістовність, смислове значення кожного елемента форми.</w:t>
      </w:r>
    </w:p>
    <w:p w:rsidR="0039153D" w:rsidRDefault="00F14D53" w:rsidP="0039153D">
      <w:pPr>
        <w:spacing w:after="0" w:line="360" w:lineRule="auto"/>
        <w:ind w:firstLine="708"/>
        <w:jc w:val="both"/>
        <w:rPr>
          <w:rFonts w:ascii="Times New Roman" w:hAnsi="Times New Roman" w:cs="Times New Roman"/>
          <w:b/>
          <w:bCs/>
          <w:sz w:val="28"/>
          <w:szCs w:val="28"/>
        </w:rPr>
      </w:pPr>
      <w:r w:rsidRPr="001B5204">
        <w:rPr>
          <w:rFonts w:ascii="Times New Roman" w:hAnsi="Times New Roman" w:cs="Times New Roman"/>
          <w:b/>
          <w:bCs/>
          <w:sz w:val="28"/>
          <w:szCs w:val="28"/>
        </w:rPr>
        <w:t>Узагальнюючі уроки</w:t>
      </w:r>
    </w:p>
    <w:p w:rsidR="0039153D" w:rsidRDefault="00F14D53" w:rsidP="0039153D">
      <w:pPr>
        <w:spacing w:after="0" w:line="360" w:lineRule="auto"/>
        <w:ind w:firstLine="708"/>
        <w:jc w:val="both"/>
        <w:rPr>
          <w:rFonts w:ascii="Times New Roman" w:hAnsi="Times New Roman" w:cs="Times New Roman"/>
          <w:sz w:val="28"/>
          <w:szCs w:val="28"/>
        </w:rPr>
      </w:pPr>
      <w:r w:rsidRPr="001B5204">
        <w:rPr>
          <w:rFonts w:ascii="Times New Roman" w:hAnsi="Times New Roman" w:cs="Times New Roman"/>
          <w:sz w:val="28"/>
          <w:szCs w:val="28"/>
        </w:rPr>
        <w:t>За допомогою презентації можна підготувати й узагальнюючі уроки. Завдання такого типу уроку - зібрати всі спостереження, зроблені в процесі аналізу, в єдину систему цілісного сприйняття твору, але вже на рівні більш глибокого розуміння; вийти за межі вже порушених проблем, емоційно охопити весь твір. Вирішити ці завдання і дозволяють ІКТ, створивши якусь візуальну метафору твору, з'єднавши емоційно-художній і логічний види творчої діяльності учнів на уроці. Схеми, таблиці, тезове розташування матеріалу дозволяють заощадити час і, найголовніше, глибше зрозуміти твір. Крім того, висновки та схеми можуть з'являтися поступово, після обговорення або опитування учнів. Учитель завдяки презентації може весь час контролювати роботу класу. У перерахованих типах уроків презентації створені вчителем, проте, як говорилося вище, учень теж може брати участь у створенні презентації. Сам учень може бути автором уроку-презентації, який стає його підсумковою роботою по темі або курсом, творчим звітом про результати дослідницької роботи.</w:t>
      </w:r>
    </w:p>
    <w:p w:rsidR="00F14D53" w:rsidRPr="0039153D" w:rsidRDefault="00F14D53" w:rsidP="0039153D">
      <w:pPr>
        <w:spacing w:after="0" w:line="360" w:lineRule="auto"/>
        <w:ind w:firstLine="708"/>
        <w:jc w:val="both"/>
        <w:rPr>
          <w:rFonts w:ascii="Times New Roman" w:eastAsia="Times New Roman" w:hAnsi="Times New Roman" w:cs="Times New Roman"/>
          <w:sz w:val="28"/>
          <w:szCs w:val="28"/>
          <w:lang w:eastAsia="ar-SA"/>
        </w:rPr>
      </w:pPr>
      <w:r w:rsidRPr="001B5204">
        <w:rPr>
          <w:rFonts w:ascii="Times New Roman" w:hAnsi="Times New Roman" w:cs="Times New Roman"/>
          <w:sz w:val="28"/>
          <w:szCs w:val="28"/>
        </w:rPr>
        <w:t>Таким чином, в учнів формуються ключові компетентності, що пред'являються Державним стандартом освіти:</w:t>
      </w:r>
    </w:p>
    <w:p w:rsidR="00F14D53" w:rsidRPr="001B5204" w:rsidRDefault="00F14D53" w:rsidP="001B5204">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уміння узагальнювати, аналізувати, систематизувати інформацію за потрібною темою;</w:t>
      </w:r>
    </w:p>
    <w:p w:rsidR="00F14D53" w:rsidRPr="001B5204" w:rsidRDefault="00F14D53" w:rsidP="001B5204">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вміння працювати в групі;</w:t>
      </w:r>
    </w:p>
    <w:p w:rsidR="00F14D53" w:rsidRPr="001B5204" w:rsidRDefault="00F14D53" w:rsidP="001B5204">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lastRenderedPageBreak/>
        <w:t>вміння знаходити інформацію в різних джерелах;</w:t>
      </w:r>
    </w:p>
    <w:p w:rsidR="00F14D53" w:rsidRPr="001B5204" w:rsidRDefault="00F14D53" w:rsidP="001B5204">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комунікативна компетентність;</w:t>
      </w:r>
    </w:p>
    <w:p w:rsidR="00F14D53" w:rsidRPr="001B5204" w:rsidRDefault="00F14D53" w:rsidP="001B5204">
      <w:pPr>
        <w:pStyle w:val="a4"/>
        <w:numPr>
          <w:ilvl w:val="0"/>
          <w:numId w:val="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усвідомлення корисності отриманих знань та вмінь.</w:t>
      </w:r>
    </w:p>
    <w:p w:rsidR="00F14D53" w:rsidRPr="001B5204" w:rsidRDefault="00F14D53" w:rsidP="001B5204">
      <w:pPr>
        <w:pStyle w:val="a4"/>
        <w:spacing w:line="360" w:lineRule="auto"/>
        <w:jc w:val="both"/>
        <w:rPr>
          <w:rFonts w:ascii="Times New Roman" w:hAnsi="Times New Roman" w:cs="Times New Roman"/>
          <w:sz w:val="28"/>
          <w:szCs w:val="28"/>
        </w:rPr>
      </w:pPr>
    </w:p>
    <w:p w:rsidR="0039153D" w:rsidRDefault="00F14D53"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У роботі з презентаціями здійснюється індивідуальний підхід до навчання, активніше йде процес соціалізації, самоствердження особистості, розвивається історичне, науково-природне мислення.</w:t>
      </w:r>
      <w:r w:rsidRPr="001B5204">
        <w:rPr>
          <w:rStyle w:val="apple-converted-space"/>
          <w:rFonts w:ascii="Times New Roman" w:hAnsi="Times New Roman" w:cs="Times New Roman"/>
          <w:color w:val="4E2800"/>
          <w:sz w:val="28"/>
          <w:szCs w:val="28"/>
        </w:rPr>
        <w:t> </w:t>
      </w:r>
    </w:p>
    <w:p w:rsidR="0039153D" w:rsidRPr="008F4D68" w:rsidRDefault="00153840" w:rsidP="008F4D68">
      <w:pPr>
        <w:pStyle w:val="a4"/>
        <w:numPr>
          <w:ilvl w:val="0"/>
          <w:numId w:val="34"/>
        </w:numPr>
        <w:spacing w:line="360" w:lineRule="auto"/>
        <w:jc w:val="both"/>
        <w:rPr>
          <w:rFonts w:ascii="Times New Roman" w:eastAsia="Times New Roman" w:hAnsi="Times New Roman" w:cs="Times New Roman"/>
          <w:b/>
          <w:bCs/>
          <w:sz w:val="28"/>
          <w:szCs w:val="28"/>
        </w:rPr>
      </w:pPr>
      <w:r w:rsidRPr="008F4D68">
        <w:rPr>
          <w:rFonts w:ascii="Times New Roman" w:eastAsia="Times New Roman" w:hAnsi="Times New Roman" w:cs="Times New Roman"/>
          <w:b/>
          <w:bCs/>
          <w:sz w:val="28"/>
          <w:szCs w:val="28"/>
        </w:rPr>
        <w:t xml:space="preserve">Технологія застосування творчих завдань на основі </w:t>
      </w:r>
      <w:r w:rsidR="0039153D" w:rsidRPr="008F4D68">
        <w:rPr>
          <w:rFonts w:ascii="Times New Roman" w:eastAsia="Times New Roman" w:hAnsi="Times New Roman" w:cs="Times New Roman"/>
          <w:b/>
          <w:bCs/>
          <w:sz w:val="28"/>
          <w:szCs w:val="28"/>
        </w:rPr>
        <w:t xml:space="preserve"> </w:t>
      </w:r>
      <w:r w:rsidRPr="008F4D68">
        <w:rPr>
          <w:rFonts w:ascii="Times New Roman" w:eastAsia="Times New Roman" w:hAnsi="Times New Roman" w:cs="Times New Roman"/>
          <w:b/>
          <w:bCs/>
          <w:sz w:val="28"/>
          <w:szCs w:val="28"/>
        </w:rPr>
        <w:t>інформаційних технологій</w:t>
      </w:r>
    </w:p>
    <w:p w:rsidR="0039153D" w:rsidRDefault="00153840" w:rsidP="0039153D">
      <w:pPr>
        <w:pStyle w:val="a4"/>
        <w:spacing w:line="360" w:lineRule="auto"/>
        <w:ind w:firstLine="709"/>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За допомогою комп’ютерної програми   перевіряю вміння учнів читати текст мовчки. Цим актуалізується така важлива змістова лінія Програми з рідної мови, як комунікативна. Даний розділ комп’ютерної програми надає змогу викладачеві воднораз проконтролювати час прочитання тексту і відповідно визначити темп читання для кожного учня.</w:t>
      </w:r>
    </w:p>
    <w:p w:rsidR="0039153D" w:rsidRDefault="00153840" w:rsidP="0039153D">
      <w:pPr>
        <w:pStyle w:val="a4"/>
        <w:spacing w:line="360" w:lineRule="auto"/>
        <w:ind w:firstLine="709"/>
        <w:jc w:val="both"/>
        <w:rPr>
          <w:rFonts w:ascii="Times New Roman" w:hAnsi="Times New Roman" w:cs="Times New Roman"/>
          <w:sz w:val="28"/>
          <w:szCs w:val="28"/>
        </w:rPr>
      </w:pPr>
      <w:r w:rsidRPr="001B5204">
        <w:rPr>
          <w:rFonts w:ascii="Times New Roman" w:eastAsia="Times New Roman" w:hAnsi="Times New Roman" w:cs="Times New Roman"/>
          <w:sz w:val="28"/>
          <w:szCs w:val="28"/>
        </w:rPr>
        <w:t xml:space="preserve">Творчі завдання на основі застосування інформаційних технологій за своїм змістом і методами виконання найчастіше носять ситуативний характер. Дидактичною метою таких завдань є вироблення </w:t>
      </w:r>
      <w:proofErr w:type="spellStart"/>
      <w:r w:rsidRPr="001B5204">
        <w:rPr>
          <w:rFonts w:ascii="Times New Roman" w:eastAsia="Times New Roman" w:hAnsi="Times New Roman" w:cs="Times New Roman"/>
          <w:sz w:val="28"/>
          <w:szCs w:val="28"/>
        </w:rPr>
        <w:t>діяльнісних</w:t>
      </w:r>
      <w:proofErr w:type="spellEnd"/>
      <w:r w:rsidRPr="001B5204">
        <w:rPr>
          <w:rFonts w:ascii="Times New Roman" w:eastAsia="Times New Roman" w:hAnsi="Times New Roman" w:cs="Times New Roman"/>
          <w:sz w:val="28"/>
          <w:szCs w:val="28"/>
        </w:rPr>
        <w:t xml:space="preserve"> </w:t>
      </w:r>
      <w:proofErr w:type="spellStart"/>
      <w:r w:rsidRPr="001B5204">
        <w:rPr>
          <w:rFonts w:ascii="Times New Roman" w:eastAsia="Times New Roman" w:hAnsi="Times New Roman" w:cs="Times New Roman"/>
          <w:sz w:val="28"/>
          <w:szCs w:val="28"/>
        </w:rPr>
        <w:t>компетенцій</w:t>
      </w:r>
      <w:proofErr w:type="spellEnd"/>
      <w:r w:rsidRPr="001B5204">
        <w:rPr>
          <w:rFonts w:ascii="Times New Roman" w:eastAsia="Times New Roman" w:hAnsi="Times New Roman" w:cs="Times New Roman"/>
          <w:sz w:val="28"/>
          <w:szCs w:val="28"/>
        </w:rPr>
        <w:t xml:space="preserve"> і виявлення особистісного ставлення до розв’язуваної проблеми на основі творчого застосування наявних знань, умінь, навичок. Мої  учні «охоче, з великим задоволенням виконують такі завдання, де є можливість їм виявити творчу індивідуальність».</w:t>
      </w:r>
    </w:p>
    <w:p w:rsidR="0039153D" w:rsidRDefault="0076631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Слід зазначити, що формування  інформаційних та комунікаційних </w:t>
      </w:r>
      <w:proofErr w:type="spellStart"/>
      <w:r w:rsidRPr="001B5204">
        <w:rPr>
          <w:rFonts w:ascii="Times New Roman" w:hAnsi="Times New Roman" w:cs="Times New Roman"/>
          <w:sz w:val="28"/>
          <w:szCs w:val="28"/>
        </w:rPr>
        <w:t>компетентностей</w:t>
      </w:r>
      <w:proofErr w:type="spellEnd"/>
      <w:r w:rsidRPr="001B5204">
        <w:rPr>
          <w:rFonts w:ascii="Times New Roman" w:hAnsi="Times New Roman" w:cs="Times New Roman"/>
          <w:sz w:val="28"/>
          <w:szCs w:val="28"/>
        </w:rPr>
        <w:t xml:space="preserve"> відбувається в процесі різноманітних видів діяльності на уроках. Вважаю,  що всі види діяльності на окремо взятому уроці важливі, бо діюча особистість мусить уміти виконати як просту, механічну роботу, так і складну, творчу.</w:t>
      </w:r>
    </w:p>
    <w:p w:rsidR="0039153D" w:rsidRDefault="0076631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Проте, зрештою, творчі види роботи - найважливіші, бо дитину в майбутньому чекає освоєння світу, а це не виконання вправи за зразком, це - безперервна творчість, постійне розв'язування нестандартних завдань. </w:t>
      </w:r>
      <w:r w:rsidRPr="001B5204">
        <w:rPr>
          <w:rFonts w:ascii="Times New Roman" w:hAnsi="Times New Roman" w:cs="Times New Roman"/>
          <w:sz w:val="28"/>
          <w:szCs w:val="28"/>
        </w:rPr>
        <w:lastRenderedPageBreak/>
        <w:t>Створюю сприятливі умови для розвитку творчого мислення й здібностей учнів, використовую для цього дидактичний та методичний матеріали.</w:t>
      </w:r>
    </w:p>
    <w:p w:rsidR="0039153D" w:rsidRDefault="0076631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Вважаю, що корисне все, що спонукатиме дитину зрозуміти, запам'ятати, засвоїти, привести до власної ціннісної системи, стати компетентним,  тому роботу з учнями організовую  від простого до складного.</w:t>
      </w:r>
    </w:p>
    <w:p w:rsidR="0039153D" w:rsidRDefault="0076631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Вагомим також є і використання  методу проектів, бо під час проектної діяльності учні  вчаться планувати свою роботу, визначати проблему, шукати шляхи її розв'язання, систематизувати матеріал, аргументувати думки, розвивати мовленнєві вміння, комунікативні здібності, презентувати свою роботу перед аудиторією. Кожен учасник проекту, вибирає для себе індивідуальні засоби й оптимальний темп діяльності, виявляє при цьому самостійність, творчість, наполегливість у досягненні мети.          Робота  організовується в індивідуальній та групових формах і складається з трьох етапів: відбір та вивчення інформаційно-професійної проблеми, засвоєння комп’ютерної </w:t>
      </w:r>
      <w:proofErr w:type="spellStart"/>
      <w:r w:rsidRPr="001B5204">
        <w:rPr>
          <w:rFonts w:ascii="Times New Roman" w:hAnsi="Times New Roman" w:cs="Times New Roman"/>
          <w:sz w:val="28"/>
          <w:szCs w:val="28"/>
        </w:rPr>
        <w:t>мультимедіа-технології</w:t>
      </w:r>
      <w:proofErr w:type="spellEnd"/>
      <w:r w:rsidRPr="001B5204">
        <w:rPr>
          <w:rFonts w:ascii="Times New Roman" w:hAnsi="Times New Roman" w:cs="Times New Roman"/>
          <w:sz w:val="28"/>
          <w:szCs w:val="28"/>
        </w:rPr>
        <w:t xml:space="preserve">; створення та колективне обговорення пробних комп’ютерних </w:t>
      </w:r>
      <w:proofErr w:type="spellStart"/>
      <w:r w:rsidRPr="001B5204">
        <w:rPr>
          <w:rFonts w:ascii="Times New Roman" w:hAnsi="Times New Roman" w:cs="Times New Roman"/>
          <w:sz w:val="28"/>
          <w:szCs w:val="28"/>
        </w:rPr>
        <w:t>мультимедіа-презентацій</w:t>
      </w:r>
      <w:proofErr w:type="spellEnd"/>
      <w:r w:rsidRPr="001B5204">
        <w:rPr>
          <w:rFonts w:ascii="Times New Roman" w:hAnsi="Times New Roman" w:cs="Times New Roman"/>
          <w:sz w:val="28"/>
          <w:szCs w:val="28"/>
        </w:rPr>
        <w:t xml:space="preserve">; підготовка та представлення розгорнутої </w:t>
      </w:r>
      <w:proofErr w:type="spellStart"/>
      <w:r w:rsidRPr="001B5204">
        <w:rPr>
          <w:rFonts w:ascii="Times New Roman" w:hAnsi="Times New Roman" w:cs="Times New Roman"/>
          <w:sz w:val="28"/>
          <w:szCs w:val="28"/>
        </w:rPr>
        <w:t>мультимедіа-презентації</w:t>
      </w:r>
      <w:proofErr w:type="spellEnd"/>
      <w:r w:rsidRPr="001B5204">
        <w:rPr>
          <w:rFonts w:ascii="Times New Roman" w:hAnsi="Times New Roman" w:cs="Times New Roman"/>
          <w:sz w:val="28"/>
          <w:szCs w:val="28"/>
        </w:rPr>
        <w:t xml:space="preserve"> з проблеми із залученням  додаткової, знайденої учнями, інформації й викладеної  з урахуванням власної точки зору.</w:t>
      </w:r>
    </w:p>
    <w:p w:rsidR="0039153D" w:rsidRDefault="00766312"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Наприклад, учні 10 класу на уроці створили колективний проект «Одного роду, та не одного класу (за романом Ю.Яновського «Вершники»)». Під час роботи над проектом використала  методику «Акваріум». Кожна творча група делегувала своїх лідерів для презентації та обговорення варіантів проекту. По закінченні обговорення з урахуванням зауважень та коментарів сформовано проект, який відповідав вимогам кожної творчої групи.</w:t>
      </w:r>
    </w:p>
    <w:p w:rsidR="0039153D" w:rsidRDefault="00766312" w:rsidP="0039153D">
      <w:pPr>
        <w:pStyle w:val="a4"/>
        <w:spacing w:line="360" w:lineRule="auto"/>
        <w:ind w:firstLine="709"/>
        <w:jc w:val="both"/>
        <w:rPr>
          <w:rFonts w:ascii="Times New Roman" w:eastAsia="Times New Roman" w:hAnsi="Times New Roman" w:cs="Times New Roman"/>
          <w:b/>
          <w:bCs/>
          <w:color w:val="C00000"/>
          <w:sz w:val="28"/>
          <w:szCs w:val="28"/>
        </w:rPr>
      </w:pPr>
      <w:r w:rsidRPr="001B5204">
        <w:rPr>
          <w:rFonts w:ascii="Times New Roman" w:eastAsia="Times New Roman" w:hAnsi="Times New Roman" w:cs="Times New Roman"/>
          <w:sz w:val="28"/>
          <w:szCs w:val="28"/>
        </w:rPr>
        <w:t>Крім того,  у своїй роботі з</w:t>
      </w:r>
      <w:r w:rsidR="00153840" w:rsidRPr="001B5204">
        <w:rPr>
          <w:rFonts w:ascii="Times New Roman" w:eastAsia="Times New Roman" w:hAnsi="Times New Roman" w:cs="Times New Roman"/>
          <w:sz w:val="28"/>
          <w:szCs w:val="28"/>
        </w:rPr>
        <w:t xml:space="preserve">астосовую  перегляди фільмів або їх фрагментів з прочитаними програмовими текстами, наприклад «Тіні забутих предків» за повістю М.Коцюбинського, «Наталка Полтавка» за І.Котляревським, «Украдене щастя», «Захар Беркут» за І.Я.Франком та інші. Використовую записи телепередач про письменників, що вивчаються у </w:t>
      </w:r>
      <w:r w:rsidR="00153840" w:rsidRPr="001B5204">
        <w:rPr>
          <w:rFonts w:ascii="Times New Roman" w:eastAsia="Times New Roman" w:hAnsi="Times New Roman" w:cs="Times New Roman"/>
          <w:sz w:val="28"/>
          <w:szCs w:val="28"/>
        </w:rPr>
        <w:lastRenderedPageBreak/>
        <w:t>шкільному курсі української літератури, наприклад, про Бориса Олійника, Олеся Гончара, Івана Багряного, Олександра Довженка, Лесю Українку, Михайла Коцюбинського, Івана Нечуя-Левицького, Василя Симоненка, Василя Стуса, Тараса</w:t>
      </w:r>
      <w:r w:rsidR="00287494" w:rsidRPr="001B5204">
        <w:rPr>
          <w:rFonts w:ascii="Times New Roman" w:eastAsia="Times New Roman" w:hAnsi="Times New Roman" w:cs="Times New Roman"/>
          <w:sz w:val="28"/>
          <w:szCs w:val="28"/>
        </w:rPr>
        <w:t xml:space="preserve"> Шевченка, Володимира Сосюру та </w:t>
      </w:r>
      <w:r w:rsidR="00153840" w:rsidRPr="001B5204">
        <w:rPr>
          <w:rFonts w:ascii="Times New Roman" w:eastAsia="Times New Roman" w:hAnsi="Times New Roman" w:cs="Times New Roman"/>
          <w:sz w:val="28"/>
          <w:szCs w:val="28"/>
        </w:rPr>
        <w:t>багатьох інших.</w:t>
      </w:r>
      <w:r w:rsidR="00287494" w:rsidRPr="001B5204">
        <w:rPr>
          <w:rFonts w:ascii="Times New Roman" w:eastAsia="Times New Roman" w:hAnsi="Times New Roman" w:cs="Times New Roman"/>
          <w:b/>
          <w:bCs/>
          <w:color w:val="C00000"/>
          <w:sz w:val="28"/>
          <w:szCs w:val="28"/>
        </w:rPr>
        <w:t xml:space="preserve"> </w:t>
      </w:r>
    </w:p>
    <w:p w:rsidR="0039153D" w:rsidRPr="008F4D68" w:rsidRDefault="00287494" w:rsidP="008F4D68">
      <w:pPr>
        <w:pStyle w:val="a4"/>
        <w:numPr>
          <w:ilvl w:val="0"/>
          <w:numId w:val="34"/>
        </w:numPr>
        <w:spacing w:line="360" w:lineRule="auto"/>
        <w:jc w:val="both"/>
        <w:rPr>
          <w:rFonts w:ascii="Times New Roman" w:eastAsia="Times New Roman" w:hAnsi="Times New Roman" w:cs="Times New Roman"/>
          <w:b/>
          <w:bCs/>
          <w:sz w:val="28"/>
          <w:szCs w:val="28"/>
        </w:rPr>
      </w:pPr>
      <w:r w:rsidRPr="008F4D68">
        <w:rPr>
          <w:rFonts w:ascii="Times New Roman" w:eastAsia="Times New Roman" w:hAnsi="Times New Roman" w:cs="Times New Roman"/>
          <w:b/>
          <w:bCs/>
          <w:sz w:val="28"/>
          <w:szCs w:val="28"/>
        </w:rPr>
        <w:t>Мультимедійні технології на уроках</w:t>
      </w:r>
      <w:r w:rsidR="0039153D" w:rsidRPr="008F4D68">
        <w:rPr>
          <w:rFonts w:ascii="Times New Roman" w:eastAsia="Times New Roman" w:hAnsi="Times New Roman" w:cs="Times New Roman"/>
          <w:b/>
          <w:bCs/>
          <w:sz w:val="28"/>
          <w:szCs w:val="28"/>
        </w:rPr>
        <w:t xml:space="preserve"> </w:t>
      </w:r>
      <w:r w:rsidRPr="008F4D68">
        <w:rPr>
          <w:rFonts w:ascii="Times New Roman" w:eastAsia="Times New Roman" w:hAnsi="Times New Roman" w:cs="Times New Roman"/>
          <w:b/>
          <w:bCs/>
          <w:sz w:val="28"/>
          <w:szCs w:val="28"/>
        </w:rPr>
        <w:t>української мови та літератури</w:t>
      </w:r>
    </w:p>
    <w:p w:rsidR="0039153D" w:rsidRDefault="00287494" w:rsidP="0039153D">
      <w:pPr>
        <w:pStyle w:val="a4"/>
        <w:spacing w:line="360" w:lineRule="auto"/>
        <w:ind w:firstLine="709"/>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Одним із способів розвитку пізнавальної активності учнів є використання мультимедійних технологій, які дають змогу підвищити активність і привернути увагу учнів до навчання.</w:t>
      </w:r>
    </w:p>
    <w:p w:rsidR="0039153D" w:rsidRDefault="00287494" w:rsidP="0039153D">
      <w:pPr>
        <w:pStyle w:val="a4"/>
        <w:spacing w:line="360" w:lineRule="auto"/>
        <w:ind w:firstLine="709"/>
        <w:jc w:val="both"/>
        <w:rPr>
          <w:rFonts w:ascii="Times New Roman" w:eastAsia="Times New Roman" w:hAnsi="Times New Roman" w:cs="Times New Roman"/>
          <w:sz w:val="28"/>
          <w:szCs w:val="28"/>
        </w:rPr>
      </w:pPr>
      <w:proofErr w:type="spellStart"/>
      <w:r w:rsidRPr="001B5204">
        <w:rPr>
          <w:rFonts w:ascii="Times New Roman" w:eastAsia="Times New Roman" w:hAnsi="Times New Roman" w:cs="Times New Roman"/>
          <w:sz w:val="28"/>
          <w:szCs w:val="28"/>
        </w:rPr>
        <w:t>Мультимедіа</w:t>
      </w:r>
      <w:proofErr w:type="spellEnd"/>
      <w:r w:rsidRPr="001B5204">
        <w:rPr>
          <w:rFonts w:ascii="Times New Roman" w:eastAsia="Times New Roman" w:hAnsi="Times New Roman" w:cs="Times New Roman"/>
          <w:sz w:val="28"/>
          <w:szCs w:val="28"/>
        </w:rPr>
        <w:t xml:space="preserve"> – це комплекс апаратних та програмних засобів, що дозволяють застосовувати комп’ютер з текстом, зі звуком, графікою, анімацією та відео.</w:t>
      </w:r>
    </w:p>
    <w:p w:rsidR="0039153D" w:rsidRDefault="00287494" w:rsidP="0039153D">
      <w:pPr>
        <w:pStyle w:val="a4"/>
        <w:spacing w:line="360" w:lineRule="auto"/>
        <w:ind w:firstLine="709"/>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Урок з використанням мультимедійних технологій стає цікавішим для учня, а тому й ефективнішим для засвоєння знань, поліпшує рівень унаочнення навчального матеріалу на уроці.</w:t>
      </w:r>
    </w:p>
    <w:p w:rsidR="0039153D" w:rsidRDefault="00287494" w:rsidP="0039153D">
      <w:pPr>
        <w:pStyle w:val="a4"/>
        <w:spacing w:line="360" w:lineRule="auto"/>
        <w:ind w:firstLine="709"/>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xml:space="preserve">Кількість мультимедійної підтримки уроку може бути різною: від кількох хвилин до використання </w:t>
      </w:r>
      <w:proofErr w:type="spellStart"/>
      <w:r w:rsidRPr="001B5204">
        <w:rPr>
          <w:rFonts w:ascii="Times New Roman" w:eastAsia="Times New Roman" w:hAnsi="Times New Roman" w:cs="Times New Roman"/>
          <w:sz w:val="28"/>
          <w:szCs w:val="28"/>
        </w:rPr>
        <w:t>мультимедіа</w:t>
      </w:r>
      <w:proofErr w:type="spellEnd"/>
      <w:r w:rsidRPr="001B5204">
        <w:rPr>
          <w:rFonts w:ascii="Times New Roman" w:eastAsia="Times New Roman" w:hAnsi="Times New Roman" w:cs="Times New Roman"/>
          <w:sz w:val="28"/>
          <w:szCs w:val="28"/>
        </w:rPr>
        <w:t xml:space="preserve"> впродовж цілого уроку. Під час уроку з мультимедійною підтримкою істотно змінюється роль учителя, який виступає передусім організатором, координатором пізнавальної діяльності учнів.</w:t>
      </w:r>
    </w:p>
    <w:p w:rsidR="0039153D" w:rsidRDefault="00287494" w:rsidP="0039153D">
      <w:pPr>
        <w:pStyle w:val="a4"/>
        <w:spacing w:line="360" w:lineRule="auto"/>
        <w:ind w:firstLine="709"/>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За допомогою комп’ютерних технологій модна використовувати на уроці наочність вищого рівня – відео матеріали, анімаційні фрагменти, інтерактивні моделі тощо, які дають змогу продемонструвати на уроці ті явища, які в реальному світі побачити неможливо. Інформаційні технології допомагають індивідуалізувати та диференціювати навчання. Цього досягають не тільки завдяки різнорівневим завданням, а й за допомогою самоосвітою учня.</w:t>
      </w:r>
    </w:p>
    <w:p w:rsidR="00287494" w:rsidRP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eastAsia="Times New Roman" w:hAnsi="Times New Roman" w:cs="Times New Roman"/>
          <w:sz w:val="28"/>
          <w:szCs w:val="28"/>
        </w:rPr>
        <w:t>Науково-педагогічна література подає безліч різноманітних мультимедійних жанрів:</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xml:space="preserve">- Блок-тема </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Медіа-урок</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xml:space="preserve">- </w:t>
      </w:r>
      <w:proofErr w:type="spellStart"/>
      <w:r w:rsidRPr="001B5204">
        <w:rPr>
          <w:rFonts w:ascii="Times New Roman" w:eastAsia="Times New Roman" w:hAnsi="Times New Roman" w:cs="Times New Roman"/>
          <w:sz w:val="28"/>
          <w:szCs w:val="28"/>
        </w:rPr>
        <w:t>Самодиктант</w:t>
      </w:r>
      <w:proofErr w:type="spellEnd"/>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Тестові завдання</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lastRenderedPageBreak/>
        <w:t>- Медіа</w:t>
      </w:r>
      <w:r w:rsidR="00766312" w:rsidRPr="001B5204">
        <w:rPr>
          <w:rFonts w:ascii="Times New Roman" w:eastAsia="Times New Roman" w:hAnsi="Times New Roman" w:cs="Times New Roman"/>
          <w:sz w:val="28"/>
          <w:szCs w:val="28"/>
        </w:rPr>
        <w:t>-</w:t>
      </w:r>
      <w:r w:rsidRPr="001B5204">
        <w:rPr>
          <w:rFonts w:ascii="Times New Roman" w:eastAsia="Times New Roman" w:hAnsi="Times New Roman" w:cs="Times New Roman"/>
          <w:sz w:val="28"/>
          <w:szCs w:val="28"/>
        </w:rPr>
        <w:t>проект</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Медіа</w:t>
      </w:r>
      <w:r w:rsidR="00766312" w:rsidRPr="001B5204">
        <w:rPr>
          <w:rFonts w:ascii="Times New Roman" w:eastAsia="Times New Roman" w:hAnsi="Times New Roman" w:cs="Times New Roman"/>
          <w:sz w:val="28"/>
          <w:szCs w:val="28"/>
        </w:rPr>
        <w:t>-</w:t>
      </w:r>
      <w:r w:rsidRPr="001B5204">
        <w:rPr>
          <w:rFonts w:ascii="Times New Roman" w:eastAsia="Times New Roman" w:hAnsi="Times New Roman" w:cs="Times New Roman"/>
          <w:sz w:val="28"/>
          <w:szCs w:val="28"/>
        </w:rPr>
        <w:t>твори</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Творчі презентації</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Віртуальні екскурсії</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Медіа</w:t>
      </w:r>
      <w:r w:rsidR="00766312" w:rsidRPr="001B5204">
        <w:rPr>
          <w:rFonts w:ascii="Times New Roman" w:eastAsia="Times New Roman" w:hAnsi="Times New Roman" w:cs="Times New Roman"/>
          <w:sz w:val="28"/>
          <w:szCs w:val="28"/>
        </w:rPr>
        <w:t>-</w:t>
      </w:r>
      <w:r w:rsidRPr="001B5204">
        <w:rPr>
          <w:rFonts w:ascii="Times New Roman" w:eastAsia="Times New Roman" w:hAnsi="Times New Roman" w:cs="Times New Roman"/>
          <w:sz w:val="28"/>
          <w:szCs w:val="28"/>
        </w:rPr>
        <w:t>експресії</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Літературний портрет</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Динамічні таблиці</w:t>
      </w:r>
    </w:p>
    <w:p w:rsidR="00287494" w:rsidRPr="001B5204" w:rsidRDefault="00287494" w:rsidP="001B5204">
      <w:pPr>
        <w:spacing w:after="0" w:line="360" w:lineRule="auto"/>
        <w:ind w:firstLine="567"/>
        <w:jc w:val="both"/>
        <w:rPr>
          <w:rFonts w:ascii="Times New Roman" w:eastAsia="Times New Roman" w:hAnsi="Times New Roman" w:cs="Times New Roman"/>
          <w:sz w:val="28"/>
          <w:szCs w:val="28"/>
        </w:rPr>
      </w:pPr>
      <w:r w:rsidRPr="001B5204">
        <w:rPr>
          <w:rFonts w:ascii="Times New Roman" w:eastAsia="Times New Roman" w:hAnsi="Times New Roman" w:cs="Times New Roman"/>
          <w:sz w:val="28"/>
          <w:szCs w:val="28"/>
        </w:rPr>
        <w:t>- Статичні таблиці</w:t>
      </w:r>
    </w:p>
    <w:p w:rsidR="0039153D" w:rsidRDefault="0039153D" w:rsidP="0039153D">
      <w:pPr>
        <w:pStyle w:val="a4"/>
        <w:spacing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Літературний портрет</w:t>
      </w:r>
    </w:p>
    <w:p w:rsidR="0039153D" w:rsidRDefault="00766312" w:rsidP="0039153D">
      <w:pPr>
        <w:pStyle w:val="a4"/>
        <w:spacing w:line="360" w:lineRule="auto"/>
        <w:ind w:firstLine="709"/>
        <w:jc w:val="both"/>
        <w:rPr>
          <w:rFonts w:ascii="Times New Roman" w:hAnsi="Times New Roman" w:cs="Times New Roman"/>
          <w:sz w:val="28"/>
          <w:szCs w:val="28"/>
          <w:lang w:eastAsia="uk-UA"/>
        </w:rPr>
      </w:pPr>
      <w:r w:rsidRPr="001B5204">
        <w:rPr>
          <w:rFonts w:ascii="Times New Roman" w:hAnsi="Times New Roman" w:cs="Times New Roman"/>
          <w:sz w:val="28"/>
          <w:szCs w:val="28"/>
          <w:lang w:eastAsia="uk-UA"/>
        </w:rPr>
        <w:t xml:space="preserve">Мультимедійний проект, що містить документи, фотографії, таблиці, ілюстративний матеріал, </w:t>
      </w:r>
      <w:proofErr w:type="spellStart"/>
      <w:r w:rsidRPr="001B5204">
        <w:rPr>
          <w:rFonts w:ascii="Times New Roman" w:hAnsi="Times New Roman" w:cs="Times New Roman"/>
          <w:sz w:val="28"/>
          <w:szCs w:val="28"/>
          <w:lang w:eastAsia="uk-UA"/>
        </w:rPr>
        <w:t>аудіо-</w:t>
      </w:r>
      <w:proofErr w:type="spellEnd"/>
      <w:r w:rsidRPr="001B5204">
        <w:rPr>
          <w:rFonts w:ascii="Times New Roman" w:hAnsi="Times New Roman" w:cs="Times New Roman"/>
          <w:sz w:val="28"/>
          <w:szCs w:val="28"/>
          <w:lang w:eastAsia="uk-UA"/>
        </w:rPr>
        <w:t xml:space="preserve"> та </w:t>
      </w:r>
      <w:proofErr w:type="spellStart"/>
      <w:r w:rsidRPr="001B5204">
        <w:rPr>
          <w:rFonts w:ascii="Times New Roman" w:hAnsi="Times New Roman" w:cs="Times New Roman"/>
          <w:sz w:val="28"/>
          <w:szCs w:val="28"/>
          <w:lang w:eastAsia="uk-UA"/>
        </w:rPr>
        <w:t>відеофрагменти</w:t>
      </w:r>
      <w:proofErr w:type="spellEnd"/>
      <w:r w:rsidRPr="001B5204">
        <w:rPr>
          <w:rFonts w:ascii="Times New Roman" w:hAnsi="Times New Roman" w:cs="Times New Roman"/>
          <w:sz w:val="28"/>
          <w:szCs w:val="28"/>
          <w:lang w:eastAsia="uk-UA"/>
        </w:rPr>
        <w:t>, скомпоновані у послідовному порядку, що дає змогу найбільш повно й яскраво розповісти учням про життєвий і творчий шлях письменника чи поета.</w:t>
      </w:r>
      <w:r w:rsidR="00946A14" w:rsidRPr="001B5204">
        <w:rPr>
          <w:rFonts w:ascii="Times New Roman" w:hAnsi="Times New Roman" w:cs="Times New Roman"/>
          <w:sz w:val="28"/>
          <w:szCs w:val="28"/>
          <w:lang w:eastAsia="uk-UA"/>
        </w:rPr>
        <w:t xml:space="preserve"> (Додаток </w:t>
      </w:r>
      <w:r w:rsidR="007D305C" w:rsidRPr="001B5204">
        <w:rPr>
          <w:rFonts w:ascii="Times New Roman" w:hAnsi="Times New Roman" w:cs="Times New Roman"/>
          <w:sz w:val="28"/>
          <w:szCs w:val="28"/>
          <w:lang w:eastAsia="uk-UA"/>
        </w:rPr>
        <w:t>4</w:t>
      </w:r>
      <w:r w:rsidR="00946A14" w:rsidRPr="001B5204">
        <w:rPr>
          <w:rFonts w:ascii="Times New Roman" w:hAnsi="Times New Roman" w:cs="Times New Roman"/>
          <w:sz w:val="28"/>
          <w:szCs w:val="28"/>
          <w:lang w:eastAsia="uk-UA"/>
        </w:rPr>
        <w:t>).</w:t>
      </w:r>
    </w:p>
    <w:p w:rsidR="0039153D" w:rsidRDefault="00766312" w:rsidP="0039153D">
      <w:pPr>
        <w:pStyle w:val="a4"/>
        <w:spacing w:line="360" w:lineRule="auto"/>
        <w:ind w:firstLine="709"/>
        <w:jc w:val="both"/>
        <w:rPr>
          <w:rFonts w:ascii="Times New Roman" w:hAnsi="Times New Roman" w:cs="Times New Roman"/>
          <w:b/>
          <w:sz w:val="28"/>
          <w:szCs w:val="28"/>
          <w:lang w:eastAsia="uk-UA"/>
        </w:rPr>
      </w:pPr>
      <w:r w:rsidRPr="001B5204">
        <w:rPr>
          <w:rFonts w:ascii="Times New Roman" w:hAnsi="Times New Roman" w:cs="Times New Roman"/>
          <w:b/>
          <w:i/>
          <w:iCs/>
          <w:sz w:val="28"/>
          <w:szCs w:val="28"/>
          <w:lang w:eastAsia="uk-UA"/>
        </w:rPr>
        <w:t>Віртуальні екскурсії</w:t>
      </w:r>
    </w:p>
    <w:p w:rsidR="0039153D" w:rsidRDefault="00766312" w:rsidP="0039153D">
      <w:pPr>
        <w:pStyle w:val="a4"/>
        <w:spacing w:line="360" w:lineRule="auto"/>
        <w:ind w:firstLine="709"/>
        <w:jc w:val="both"/>
        <w:rPr>
          <w:rFonts w:ascii="Times New Roman" w:hAnsi="Times New Roman" w:cs="Times New Roman"/>
          <w:sz w:val="28"/>
          <w:szCs w:val="28"/>
          <w:lang w:eastAsia="uk-UA"/>
        </w:rPr>
      </w:pPr>
      <w:proofErr w:type="spellStart"/>
      <w:r w:rsidRPr="001B5204">
        <w:rPr>
          <w:rFonts w:ascii="Times New Roman" w:hAnsi="Times New Roman" w:cs="Times New Roman"/>
          <w:sz w:val="28"/>
          <w:szCs w:val="28"/>
          <w:lang w:eastAsia="uk-UA"/>
        </w:rPr>
        <w:t>Відеорозповідь</w:t>
      </w:r>
      <w:proofErr w:type="spellEnd"/>
      <w:r w:rsidRPr="001B5204">
        <w:rPr>
          <w:rFonts w:ascii="Times New Roman" w:hAnsi="Times New Roman" w:cs="Times New Roman"/>
          <w:sz w:val="28"/>
          <w:szCs w:val="28"/>
          <w:lang w:eastAsia="uk-UA"/>
        </w:rPr>
        <w:t xml:space="preserve"> про музеї та історичні місця України; до кожного </w:t>
      </w:r>
      <w:proofErr w:type="spellStart"/>
      <w:r w:rsidRPr="001B5204">
        <w:rPr>
          <w:rFonts w:ascii="Times New Roman" w:hAnsi="Times New Roman" w:cs="Times New Roman"/>
          <w:sz w:val="28"/>
          <w:szCs w:val="28"/>
          <w:lang w:eastAsia="uk-UA"/>
        </w:rPr>
        <w:t>відеосюжету</w:t>
      </w:r>
      <w:proofErr w:type="spellEnd"/>
      <w:r w:rsidRPr="001B5204">
        <w:rPr>
          <w:rFonts w:ascii="Times New Roman" w:hAnsi="Times New Roman" w:cs="Times New Roman"/>
          <w:sz w:val="28"/>
          <w:szCs w:val="28"/>
          <w:lang w:eastAsia="uk-UA"/>
        </w:rPr>
        <w:t xml:space="preserve"> розроблені відповідні завдання, які учні виконують під час уроку. Таким чином, віртуальна екскурсія знайомить учнів з Україною, її історією, природою, видатними людьми, розширює кругозір учнів, сприяє їх розвитку навіть в умовах, коли справжня екскурсія з певних причин неможлива.</w:t>
      </w:r>
      <w:r w:rsidR="00946A14" w:rsidRPr="001B5204">
        <w:rPr>
          <w:rFonts w:ascii="Times New Roman" w:hAnsi="Times New Roman" w:cs="Times New Roman"/>
          <w:sz w:val="28"/>
          <w:szCs w:val="28"/>
          <w:lang w:eastAsia="uk-UA"/>
        </w:rPr>
        <w:t xml:space="preserve"> (Додаток </w:t>
      </w:r>
      <w:r w:rsidR="007D305C" w:rsidRPr="001B5204">
        <w:rPr>
          <w:rFonts w:ascii="Times New Roman" w:hAnsi="Times New Roman" w:cs="Times New Roman"/>
          <w:sz w:val="28"/>
          <w:szCs w:val="28"/>
          <w:lang w:eastAsia="uk-UA"/>
        </w:rPr>
        <w:t>4</w:t>
      </w:r>
      <w:r w:rsidR="00946A14" w:rsidRPr="001B5204">
        <w:rPr>
          <w:rFonts w:ascii="Times New Roman" w:hAnsi="Times New Roman" w:cs="Times New Roman"/>
          <w:sz w:val="28"/>
          <w:szCs w:val="28"/>
          <w:lang w:eastAsia="uk-UA"/>
        </w:rPr>
        <w:t>).</w:t>
      </w:r>
    </w:p>
    <w:p w:rsidR="0039153D" w:rsidRDefault="00766312" w:rsidP="0039153D">
      <w:pPr>
        <w:pStyle w:val="a4"/>
        <w:spacing w:line="360" w:lineRule="auto"/>
        <w:ind w:firstLine="709"/>
        <w:jc w:val="both"/>
        <w:rPr>
          <w:rFonts w:ascii="Times New Roman" w:hAnsi="Times New Roman" w:cs="Times New Roman"/>
          <w:b/>
          <w:sz w:val="28"/>
          <w:szCs w:val="28"/>
          <w:lang w:val="ru-RU" w:eastAsia="uk-UA"/>
        </w:rPr>
      </w:pPr>
      <w:proofErr w:type="spellStart"/>
      <w:r w:rsidRPr="001B5204">
        <w:rPr>
          <w:rFonts w:ascii="Times New Roman" w:hAnsi="Times New Roman" w:cs="Times New Roman"/>
          <w:b/>
          <w:i/>
          <w:iCs/>
          <w:sz w:val="28"/>
          <w:szCs w:val="28"/>
          <w:lang w:val="ru-RU" w:eastAsia="uk-UA"/>
        </w:rPr>
        <w:t>Тестові</w:t>
      </w:r>
      <w:proofErr w:type="spellEnd"/>
      <w:r w:rsidRPr="001B5204">
        <w:rPr>
          <w:rFonts w:ascii="Times New Roman" w:hAnsi="Times New Roman" w:cs="Times New Roman"/>
          <w:b/>
          <w:i/>
          <w:iCs/>
          <w:sz w:val="28"/>
          <w:szCs w:val="28"/>
          <w:lang w:val="ru-RU" w:eastAsia="uk-UA"/>
        </w:rPr>
        <w:t xml:space="preserve"> завдання</w:t>
      </w:r>
    </w:p>
    <w:p w:rsidR="0039153D" w:rsidRDefault="00766312" w:rsidP="0039153D">
      <w:pPr>
        <w:pStyle w:val="a4"/>
        <w:spacing w:line="360" w:lineRule="auto"/>
        <w:ind w:firstLine="709"/>
        <w:jc w:val="both"/>
        <w:rPr>
          <w:rFonts w:ascii="Times New Roman" w:hAnsi="Times New Roman" w:cs="Times New Roman"/>
          <w:sz w:val="28"/>
          <w:szCs w:val="28"/>
          <w:lang w:val="ru-RU" w:eastAsia="uk-UA"/>
        </w:rPr>
      </w:pPr>
      <w:proofErr w:type="spellStart"/>
      <w:r w:rsidRPr="001B5204">
        <w:rPr>
          <w:rFonts w:ascii="Times New Roman" w:hAnsi="Times New Roman" w:cs="Times New Roman"/>
          <w:sz w:val="28"/>
          <w:szCs w:val="28"/>
          <w:lang w:val="ru-RU" w:eastAsia="uk-UA"/>
        </w:rPr>
        <w:t>Надзвичайно</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вдало</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можна</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формувати</w:t>
      </w:r>
      <w:proofErr w:type="spellEnd"/>
      <w:r w:rsidRPr="001B5204">
        <w:rPr>
          <w:rFonts w:ascii="Times New Roman" w:hAnsi="Times New Roman" w:cs="Times New Roman"/>
          <w:sz w:val="28"/>
          <w:szCs w:val="28"/>
          <w:lang w:val="ru-RU" w:eastAsia="uk-UA"/>
        </w:rPr>
        <w:t xml:space="preserve"> на </w:t>
      </w:r>
      <w:proofErr w:type="spellStart"/>
      <w:r w:rsidRPr="001B5204">
        <w:rPr>
          <w:rFonts w:ascii="Times New Roman" w:hAnsi="Times New Roman" w:cs="Times New Roman"/>
          <w:sz w:val="28"/>
          <w:szCs w:val="28"/>
          <w:lang w:val="ru-RU" w:eastAsia="uk-UA"/>
        </w:rPr>
        <w:t>інтерактивній</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дошці</w:t>
      </w:r>
      <w:proofErr w:type="spellEnd"/>
      <w:r w:rsidRPr="001B5204">
        <w:rPr>
          <w:rFonts w:ascii="Times New Roman" w:hAnsi="Times New Roman" w:cs="Times New Roman"/>
          <w:sz w:val="28"/>
          <w:szCs w:val="28"/>
          <w:lang w:val="ru-RU" w:eastAsia="uk-UA"/>
        </w:rPr>
        <w:t xml:space="preserve">. Як </w:t>
      </w:r>
      <w:proofErr w:type="spellStart"/>
      <w:r w:rsidRPr="001B5204">
        <w:rPr>
          <w:rFonts w:ascii="Times New Roman" w:hAnsi="Times New Roman" w:cs="Times New Roman"/>
          <w:sz w:val="28"/>
          <w:szCs w:val="28"/>
          <w:lang w:val="ru-RU" w:eastAsia="uk-UA"/>
        </w:rPr>
        <w:t>відомо</w:t>
      </w:r>
      <w:proofErr w:type="spellEnd"/>
      <w:r w:rsidRPr="001B5204">
        <w:rPr>
          <w:rFonts w:ascii="Times New Roman" w:hAnsi="Times New Roman" w:cs="Times New Roman"/>
          <w:sz w:val="28"/>
          <w:szCs w:val="28"/>
          <w:lang w:val="ru-RU" w:eastAsia="uk-UA"/>
        </w:rPr>
        <w:t xml:space="preserve">, є </w:t>
      </w:r>
      <w:proofErr w:type="spellStart"/>
      <w:r w:rsidRPr="001B5204">
        <w:rPr>
          <w:rFonts w:ascii="Times New Roman" w:hAnsi="Times New Roman" w:cs="Times New Roman"/>
          <w:sz w:val="28"/>
          <w:szCs w:val="28"/>
          <w:lang w:val="ru-RU" w:eastAsia="uk-UA"/>
        </w:rPr>
        <w:t>спеціальні</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програми</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проте</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це</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можна</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робити</w:t>
      </w:r>
      <w:proofErr w:type="spellEnd"/>
      <w:r w:rsidRPr="001B5204">
        <w:rPr>
          <w:rFonts w:ascii="Times New Roman" w:hAnsi="Times New Roman" w:cs="Times New Roman"/>
          <w:sz w:val="28"/>
          <w:szCs w:val="28"/>
          <w:lang w:val="ru-RU" w:eastAsia="uk-UA"/>
        </w:rPr>
        <w:t xml:space="preserve"> й без них, </w:t>
      </w:r>
      <w:proofErr w:type="spellStart"/>
      <w:r w:rsidRPr="001B5204">
        <w:rPr>
          <w:rFonts w:ascii="Times New Roman" w:hAnsi="Times New Roman" w:cs="Times New Roman"/>
          <w:sz w:val="28"/>
          <w:szCs w:val="28"/>
          <w:lang w:val="ru-RU" w:eastAsia="uk-UA"/>
        </w:rPr>
        <w:t>розташувавши</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кожне</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запитання</w:t>
      </w:r>
      <w:proofErr w:type="spellEnd"/>
      <w:r w:rsidRPr="001B5204">
        <w:rPr>
          <w:rFonts w:ascii="Times New Roman" w:hAnsi="Times New Roman" w:cs="Times New Roman"/>
          <w:sz w:val="28"/>
          <w:szCs w:val="28"/>
          <w:lang w:val="ru-RU" w:eastAsia="uk-UA"/>
        </w:rPr>
        <w:t xml:space="preserve"> та </w:t>
      </w:r>
      <w:proofErr w:type="spellStart"/>
      <w:r w:rsidRPr="001B5204">
        <w:rPr>
          <w:rFonts w:ascii="Times New Roman" w:hAnsi="Times New Roman" w:cs="Times New Roman"/>
          <w:sz w:val="28"/>
          <w:szCs w:val="28"/>
          <w:lang w:val="ru-RU" w:eastAsia="uk-UA"/>
        </w:rPr>
        <w:t>варіанти</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відповідей</w:t>
      </w:r>
      <w:proofErr w:type="spellEnd"/>
      <w:r w:rsidRPr="001B5204">
        <w:rPr>
          <w:rFonts w:ascii="Times New Roman" w:hAnsi="Times New Roman" w:cs="Times New Roman"/>
          <w:sz w:val="28"/>
          <w:szCs w:val="28"/>
          <w:lang w:val="ru-RU" w:eastAsia="uk-UA"/>
        </w:rPr>
        <w:t xml:space="preserve"> на </w:t>
      </w:r>
      <w:proofErr w:type="spellStart"/>
      <w:r w:rsidRPr="001B5204">
        <w:rPr>
          <w:rFonts w:ascii="Times New Roman" w:hAnsi="Times New Roman" w:cs="Times New Roman"/>
          <w:sz w:val="28"/>
          <w:szCs w:val="28"/>
          <w:lang w:val="ru-RU" w:eastAsia="uk-UA"/>
        </w:rPr>
        <w:t>нього</w:t>
      </w:r>
      <w:proofErr w:type="spellEnd"/>
      <w:r w:rsidRPr="001B5204">
        <w:rPr>
          <w:rFonts w:ascii="Times New Roman" w:hAnsi="Times New Roman" w:cs="Times New Roman"/>
          <w:sz w:val="28"/>
          <w:szCs w:val="28"/>
          <w:lang w:val="ru-RU" w:eastAsia="uk-UA"/>
        </w:rPr>
        <w:t xml:space="preserve"> на </w:t>
      </w:r>
      <w:proofErr w:type="spellStart"/>
      <w:r w:rsidRPr="001B5204">
        <w:rPr>
          <w:rFonts w:ascii="Times New Roman" w:hAnsi="Times New Roman" w:cs="Times New Roman"/>
          <w:sz w:val="28"/>
          <w:szCs w:val="28"/>
          <w:lang w:val="ru-RU" w:eastAsia="uk-UA"/>
        </w:rPr>
        <w:t>окремому</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слайді</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Такі</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тестові</w:t>
      </w:r>
      <w:proofErr w:type="spellEnd"/>
      <w:r w:rsidRPr="001B5204">
        <w:rPr>
          <w:rFonts w:ascii="Times New Roman" w:hAnsi="Times New Roman" w:cs="Times New Roman"/>
          <w:sz w:val="28"/>
          <w:szCs w:val="28"/>
          <w:lang w:val="ru-RU" w:eastAsia="uk-UA"/>
        </w:rPr>
        <w:t xml:space="preserve"> завдання </w:t>
      </w:r>
      <w:proofErr w:type="spellStart"/>
      <w:r w:rsidRPr="001B5204">
        <w:rPr>
          <w:rFonts w:ascii="Times New Roman" w:hAnsi="Times New Roman" w:cs="Times New Roman"/>
          <w:sz w:val="28"/>
          <w:szCs w:val="28"/>
          <w:lang w:val="ru-RU" w:eastAsia="uk-UA"/>
        </w:rPr>
        <w:t>зручно</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використовувати</w:t>
      </w:r>
      <w:proofErr w:type="spellEnd"/>
      <w:r w:rsidRPr="001B5204">
        <w:rPr>
          <w:rFonts w:ascii="Times New Roman" w:hAnsi="Times New Roman" w:cs="Times New Roman"/>
          <w:sz w:val="28"/>
          <w:szCs w:val="28"/>
          <w:lang w:val="ru-RU" w:eastAsia="uk-UA"/>
        </w:rPr>
        <w:t xml:space="preserve"> </w:t>
      </w:r>
      <w:proofErr w:type="spellStart"/>
      <w:proofErr w:type="gramStart"/>
      <w:r w:rsidRPr="001B5204">
        <w:rPr>
          <w:rFonts w:ascii="Times New Roman" w:hAnsi="Times New Roman" w:cs="Times New Roman"/>
          <w:sz w:val="28"/>
          <w:szCs w:val="28"/>
          <w:lang w:val="ru-RU" w:eastAsia="uk-UA"/>
        </w:rPr>
        <w:t>п</w:t>
      </w:r>
      <w:proofErr w:type="gramEnd"/>
      <w:r w:rsidRPr="001B5204">
        <w:rPr>
          <w:rFonts w:ascii="Times New Roman" w:hAnsi="Times New Roman" w:cs="Times New Roman"/>
          <w:sz w:val="28"/>
          <w:szCs w:val="28"/>
          <w:lang w:val="ru-RU" w:eastAsia="uk-UA"/>
        </w:rPr>
        <w:t>ід</w:t>
      </w:r>
      <w:proofErr w:type="spellEnd"/>
      <w:r w:rsidRPr="001B5204">
        <w:rPr>
          <w:rFonts w:ascii="Times New Roman" w:hAnsi="Times New Roman" w:cs="Times New Roman"/>
          <w:sz w:val="28"/>
          <w:szCs w:val="28"/>
          <w:lang w:val="ru-RU" w:eastAsia="uk-UA"/>
        </w:rPr>
        <w:t xml:space="preserve"> час </w:t>
      </w:r>
      <w:proofErr w:type="spellStart"/>
      <w:r w:rsidRPr="001B5204">
        <w:rPr>
          <w:rFonts w:ascii="Times New Roman" w:hAnsi="Times New Roman" w:cs="Times New Roman"/>
          <w:sz w:val="28"/>
          <w:szCs w:val="28"/>
          <w:lang w:val="ru-RU" w:eastAsia="uk-UA"/>
        </w:rPr>
        <w:t>тематичного</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оцінювання</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аудіювання</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тощо</w:t>
      </w:r>
      <w:proofErr w:type="spellEnd"/>
      <w:r w:rsidRPr="001B5204">
        <w:rPr>
          <w:rFonts w:ascii="Times New Roman" w:hAnsi="Times New Roman" w:cs="Times New Roman"/>
          <w:sz w:val="28"/>
          <w:szCs w:val="28"/>
          <w:lang w:val="ru-RU" w:eastAsia="uk-UA"/>
        </w:rPr>
        <w:t>.</w:t>
      </w:r>
      <w:r w:rsidR="00946A14" w:rsidRPr="001B5204">
        <w:rPr>
          <w:rFonts w:ascii="Times New Roman" w:hAnsi="Times New Roman" w:cs="Times New Roman"/>
          <w:sz w:val="28"/>
          <w:szCs w:val="28"/>
          <w:lang w:val="ru-RU" w:eastAsia="uk-UA"/>
        </w:rPr>
        <w:t xml:space="preserve"> </w:t>
      </w:r>
      <w:r w:rsidR="00946A14" w:rsidRPr="001B5204">
        <w:rPr>
          <w:rFonts w:ascii="Times New Roman" w:hAnsi="Times New Roman" w:cs="Times New Roman"/>
          <w:sz w:val="28"/>
          <w:szCs w:val="28"/>
          <w:lang w:eastAsia="uk-UA"/>
        </w:rPr>
        <w:t xml:space="preserve">(Додаток </w:t>
      </w:r>
      <w:r w:rsidR="007D305C" w:rsidRPr="001B5204">
        <w:rPr>
          <w:rFonts w:ascii="Times New Roman" w:hAnsi="Times New Roman" w:cs="Times New Roman"/>
          <w:sz w:val="28"/>
          <w:szCs w:val="28"/>
          <w:lang w:eastAsia="uk-UA"/>
        </w:rPr>
        <w:t>4</w:t>
      </w:r>
      <w:r w:rsidR="00946A14" w:rsidRPr="001B5204">
        <w:rPr>
          <w:rFonts w:ascii="Times New Roman" w:hAnsi="Times New Roman" w:cs="Times New Roman"/>
          <w:sz w:val="28"/>
          <w:szCs w:val="28"/>
          <w:lang w:eastAsia="uk-UA"/>
        </w:rPr>
        <w:t>).</w:t>
      </w:r>
    </w:p>
    <w:p w:rsidR="0039153D" w:rsidRDefault="00766312" w:rsidP="0039153D">
      <w:pPr>
        <w:pStyle w:val="a4"/>
        <w:spacing w:line="360" w:lineRule="auto"/>
        <w:ind w:firstLine="709"/>
        <w:jc w:val="both"/>
        <w:rPr>
          <w:rFonts w:ascii="Times New Roman" w:hAnsi="Times New Roman" w:cs="Times New Roman"/>
          <w:b/>
          <w:sz w:val="28"/>
          <w:szCs w:val="28"/>
          <w:lang w:val="ru-RU" w:eastAsia="uk-UA"/>
        </w:rPr>
      </w:pPr>
      <w:proofErr w:type="spellStart"/>
      <w:r w:rsidRPr="001B5204">
        <w:rPr>
          <w:rFonts w:ascii="Times New Roman" w:hAnsi="Times New Roman" w:cs="Times New Roman"/>
          <w:b/>
          <w:i/>
          <w:iCs/>
          <w:sz w:val="28"/>
          <w:szCs w:val="28"/>
          <w:lang w:val="ru-RU" w:eastAsia="uk-UA"/>
        </w:rPr>
        <w:t>Самодиктант</w:t>
      </w:r>
      <w:proofErr w:type="spellEnd"/>
    </w:p>
    <w:p w:rsidR="0039153D" w:rsidRDefault="00766312" w:rsidP="0039153D">
      <w:pPr>
        <w:pStyle w:val="a4"/>
        <w:spacing w:line="360" w:lineRule="auto"/>
        <w:ind w:firstLine="709"/>
        <w:jc w:val="both"/>
        <w:rPr>
          <w:rFonts w:ascii="Times New Roman" w:hAnsi="Times New Roman" w:cs="Times New Roman"/>
          <w:sz w:val="28"/>
          <w:szCs w:val="28"/>
          <w:lang w:eastAsia="uk-UA"/>
        </w:rPr>
      </w:pPr>
      <w:r w:rsidRPr="001B5204">
        <w:rPr>
          <w:rFonts w:ascii="Times New Roman" w:hAnsi="Times New Roman" w:cs="Times New Roman"/>
          <w:sz w:val="28"/>
          <w:szCs w:val="28"/>
          <w:lang w:val="ru-RU" w:eastAsia="uk-UA"/>
        </w:rPr>
        <w:t xml:space="preserve">Давно </w:t>
      </w:r>
      <w:proofErr w:type="spellStart"/>
      <w:r w:rsidRPr="001B5204">
        <w:rPr>
          <w:rFonts w:ascii="Times New Roman" w:hAnsi="Times New Roman" w:cs="Times New Roman"/>
          <w:sz w:val="28"/>
          <w:szCs w:val="28"/>
          <w:lang w:val="ru-RU" w:eastAsia="uk-UA"/>
        </w:rPr>
        <w:t>відома</w:t>
      </w:r>
      <w:proofErr w:type="spellEnd"/>
      <w:r w:rsidRPr="001B5204">
        <w:rPr>
          <w:rFonts w:ascii="Times New Roman" w:hAnsi="Times New Roman" w:cs="Times New Roman"/>
          <w:sz w:val="28"/>
          <w:szCs w:val="28"/>
          <w:lang w:val="ru-RU" w:eastAsia="uk-UA"/>
        </w:rPr>
        <w:t xml:space="preserve"> форма </w:t>
      </w:r>
      <w:proofErr w:type="spellStart"/>
      <w:proofErr w:type="gramStart"/>
      <w:r w:rsidRPr="001B5204">
        <w:rPr>
          <w:rFonts w:ascii="Times New Roman" w:hAnsi="Times New Roman" w:cs="Times New Roman"/>
          <w:sz w:val="28"/>
          <w:szCs w:val="28"/>
          <w:lang w:val="ru-RU" w:eastAsia="uk-UA"/>
        </w:rPr>
        <w:t>перев</w:t>
      </w:r>
      <w:proofErr w:type="gramEnd"/>
      <w:r w:rsidRPr="001B5204">
        <w:rPr>
          <w:rFonts w:ascii="Times New Roman" w:hAnsi="Times New Roman" w:cs="Times New Roman"/>
          <w:sz w:val="28"/>
          <w:szCs w:val="28"/>
          <w:lang w:val="ru-RU" w:eastAsia="uk-UA"/>
        </w:rPr>
        <w:t>ірки</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знань</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проте</w:t>
      </w:r>
      <w:proofErr w:type="spellEnd"/>
      <w:r w:rsidRPr="001B5204">
        <w:rPr>
          <w:rFonts w:ascii="Times New Roman" w:hAnsi="Times New Roman" w:cs="Times New Roman"/>
          <w:sz w:val="28"/>
          <w:szCs w:val="28"/>
          <w:lang w:val="ru-RU" w:eastAsia="uk-UA"/>
        </w:rPr>
        <w:t xml:space="preserve"> у </w:t>
      </w:r>
      <w:proofErr w:type="spellStart"/>
      <w:r w:rsidRPr="001B5204">
        <w:rPr>
          <w:rFonts w:ascii="Times New Roman" w:hAnsi="Times New Roman" w:cs="Times New Roman"/>
          <w:sz w:val="28"/>
          <w:szCs w:val="28"/>
          <w:lang w:val="ru-RU" w:eastAsia="uk-UA"/>
        </w:rPr>
        <w:t>мультимедійному</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форматі</w:t>
      </w:r>
      <w:proofErr w:type="spellEnd"/>
      <w:r w:rsidRPr="001B5204">
        <w:rPr>
          <w:rFonts w:ascii="Times New Roman" w:hAnsi="Times New Roman" w:cs="Times New Roman"/>
          <w:sz w:val="28"/>
          <w:szCs w:val="28"/>
          <w:lang w:val="ru-RU" w:eastAsia="uk-UA"/>
        </w:rPr>
        <w:t xml:space="preserve"> вона </w:t>
      </w:r>
      <w:proofErr w:type="spellStart"/>
      <w:r w:rsidRPr="001B5204">
        <w:rPr>
          <w:rFonts w:ascii="Times New Roman" w:hAnsi="Times New Roman" w:cs="Times New Roman"/>
          <w:sz w:val="28"/>
          <w:szCs w:val="28"/>
          <w:lang w:val="ru-RU" w:eastAsia="uk-UA"/>
        </w:rPr>
        <w:t>працює</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набагато</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ефективніше</w:t>
      </w:r>
      <w:proofErr w:type="spellEnd"/>
      <w:r w:rsidRPr="001B5204">
        <w:rPr>
          <w:rFonts w:ascii="Times New Roman" w:hAnsi="Times New Roman" w:cs="Times New Roman"/>
          <w:sz w:val="28"/>
          <w:szCs w:val="28"/>
          <w:lang w:val="ru-RU" w:eastAsia="uk-UA"/>
        </w:rPr>
        <w:t xml:space="preserve">. На </w:t>
      </w:r>
      <w:proofErr w:type="spellStart"/>
      <w:r w:rsidRPr="001B5204">
        <w:rPr>
          <w:rFonts w:ascii="Times New Roman" w:hAnsi="Times New Roman" w:cs="Times New Roman"/>
          <w:sz w:val="28"/>
          <w:szCs w:val="28"/>
          <w:lang w:val="ru-RU" w:eastAsia="uk-UA"/>
        </w:rPr>
        <w:t>дошці</w:t>
      </w:r>
      <w:proofErr w:type="spellEnd"/>
      <w:r w:rsidRPr="001B5204">
        <w:rPr>
          <w:rFonts w:ascii="Times New Roman" w:hAnsi="Times New Roman" w:cs="Times New Roman"/>
          <w:sz w:val="28"/>
          <w:szCs w:val="28"/>
          <w:lang w:val="ru-RU" w:eastAsia="uk-UA"/>
        </w:rPr>
        <w:t xml:space="preserve"> – текст </w:t>
      </w:r>
      <w:proofErr w:type="spellStart"/>
      <w:r w:rsidRPr="001B5204">
        <w:rPr>
          <w:rFonts w:ascii="Times New Roman" w:hAnsi="Times New Roman" w:cs="Times New Roman"/>
          <w:sz w:val="28"/>
          <w:szCs w:val="28"/>
          <w:lang w:val="ru-RU" w:eastAsia="uk-UA"/>
        </w:rPr>
        <w:t>із</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пропущеними</w:t>
      </w:r>
      <w:proofErr w:type="spellEnd"/>
      <w:r w:rsidRPr="001B5204">
        <w:rPr>
          <w:rFonts w:ascii="Times New Roman" w:hAnsi="Times New Roman" w:cs="Times New Roman"/>
          <w:sz w:val="28"/>
          <w:szCs w:val="28"/>
          <w:lang w:val="ru-RU" w:eastAsia="uk-UA"/>
        </w:rPr>
        <w:t xml:space="preserve"> буквами та </w:t>
      </w:r>
      <w:proofErr w:type="spellStart"/>
      <w:r w:rsidRPr="001B5204">
        <w:rPr>
          <w:rFonts w:ascii="Times New Roman" w:hAnsi="Times New Roman" w:cs="Times New Roman"/>
          <w:sz w:val="28"/>
          <w:szCs w:val="28"/>
          <w:lang w:val="ru-RU" w:eastAsia="uk-UA"/>
        </w:rPr>
        <w:t>розділовими</w:t>
      </w:r>
      <w:proofErr w:type="spellEnd"/>
      <w:r w:rsidRPr="001B5204">
        <w:rPr>
          <w:rFonts w:ascii="Times New Roman" w:hAnsi="Times New Roman" w:cs="Times New Roman"/>
          <w:sz w:val="28"/>
          <w:szCs w:val="28"/>
          <w:lang w:val="ru-RU" w:eastAsia="uk-UA"/>
        </w:rPr>
        <w:t xml:space="preserve"> знаками (</w:t>
      </w:r>
      <w:proofErr w:type="spellStart"/>
      <w:r w:rsidRPr="001B5204">
        <w:rPr>
          <w:rFonts w:ascii="Times New Roman" w:hAnsi="Times New Roman" w:cs="Times New Roman"/>
          <w:sz w:val="28"/>
          <w:szCs w:val="28"/>
          <w:lang w:val="ru-RU" w:eastAsia="uk-UA"/>
        </w:rPr>
        <w:t>бажано</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щоб</w:t>
      </w:r>
      <w:proofErr w:type="spellEnd"/>
      <w:r w:rsidRPr="001B5204">
        <w:rPr>
          <w:rFonts w:ascii="Times New Roman" w:hAnsi="Times New Roman" w:cs="Times New Roman"/>
          <w:sz w:val="28"/>
          <w:szCs w:val="28"/>
          <w:lang w:val="ru-RU" w:eastAsia="uk-UA"/>
        </w:rPr>
        <w:t xml:space="preserve"> у кожного </w:t>
      </w:r>
      <w:proofErr w:type="spellStart"/>
      <w:r w:rsidRPr="001B5204">
        <w:rPr>
          <w:rFonts w:ascii="Times New Roman" w:hAnsi="Times New Roman" w:cs="Times New Roman"/>
          <w:sz w:val="28"/>
          <w:szCs w:val="28"/>
          <w:lang w:val="ru-RU" w:eastAsia="uk-UA"/>
        </w:rPr>
        <w:t>учня</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був</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такий</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самий</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lastRenderedPageBreak/>
        <w:t>друкований</w:t>
      </w:r>
      <w:proofErr w:type="spellEnd"/>
      <w:r w:rsidRPr="001B5204">
        <w:rPr>
          <w:rFonts w:ascii="Times New Roman" w:hAnsi="Times New Roman" w:cs="Times New Roman"/>
          <w:sz w:val="28"/>
          <w:szCs w:val="28"/>
          <w:lang w:val="ru-RU" w:eastAsia="uk-UA"/>
        </w:rPr>
        <w:t xml:space="preserve"> текс</w:t>
      </w:r>
      <w:r w:rsidRPr="001B5204">
        <w:rPr>
          <w:rFonts w:ascii="Times New Roman" w:hAnsi="Times New Roman" w:cs="Times New Roman"/>
          <w:sz w:val="28"/>
          <w:szCs w:val="28"/>
          <w:lang w:eastAsia="uk-UA"/>
        </w:rPr>
        <w:t>т</w:t>
      </w:r>
      <w:proofErr w:type="gramStart"/>
      <w:r w:rsidRPr="001B5204">
        <w:rPr>
          <w:rFonts w:ascii="Times New Roman" w:hAnsi="Times New Roman" w:cs="Times New Roman"/>
          <w:sz w:val="28"/>
          <w:szCs w:val="28"/>
          <w:lang w:val="ru-RU" w:eastAsia="uk-UA"/>
        </w:rPr>
        <w:t> )</w:t>
      </w:r>
      <w:proofErr w:type="gramEnd"/>
      <w:r w:rsidRPr="001B5204">
        <w:rPr>
          <w:rFonts w:ascii="Times New Roman" w:hAnsi="Times New Roman" w:cs="Times New Roman"/>
          <w:sz w:val="28"/>
          <w:szCs w:val="28"/>
          <w:lang w:val="ru-RU" w:eastAsia="uk-UA"/>
        </w:rPr>
        <w:t xml:space="preserve">. У </w:t>
      </w:r>
      <w:proofErr w:type="spellStart"/>
      <w:r w:rsidRPr="001B5204">
        <w:rPr>
          <w:rFonts w:ascii="Times New Roman" w:hAnsi="Times New Roman" w:cs="Times New Roman"/>
          <w:sz w:val="28"/>
          <w:szCs w:val="28"/>
          <w:lang w:val="ru-RU" w:eastAsia="uk-UA"/>
        </w:rPr>
        <w:t>процесі</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роботи</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учні</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пояснюють</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вживання</w:t>
      </w:r>
      <w:proofErr w:type="spellEnd"/>
      <w:r w:rsidRPr="001B5204">
        <w:rPr>
          <w:rFonts w:ascii="Times New Roman" w:hAnsi="Times New Roman" w:cs="Times New Roman"/>
          <w:sz w:val="28"/>
          <w:szCs w:val="28"/>
          <w:lang w:val="ru-RU" w:eastAsia="uk-UA"/>
        </w:rPr>
        <w:t xml:space="preserve"> букв і </w:t>
      </w:r>
      <w:proofErr w:type="spellStart"/>
      <w:r w:rsidRPr="001B5204">
        <w:rPr>
          <w:rFonts w:ascii="Times New Roman" w:hAnsi="Times New Roman" w:cs="Times New Roman"/>
          <w:sz w:val="28"/>
          <w:szCs w:val="28"/>
          <w:lang w:val="ru-RU" w:eastAsia="uk-UA"/>
        </w:rPr>
        <w:t>розділових</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знаків</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роблячи</w:t>
      </w:r>
      <w:proofErr w:type="spellEnd"/>
      <w:r w:rsidRPr="001B5204">
        <w:rPr>
          <w:rFonts w:ascii="Times New Roman" w:hAnsi="Times New Roman" w:cs="Times New Roman"/>
          <w:sz w:val="28"/>
          <w:szCs w:val="28"/>
          <w:lang w:val="ru-RU" w:eastAsia="uk-UA"/>
        </w:rPr>
        <w:t xml:space="preserve"> на </w:t>
      </w:r>
      <w:proofErr w:type="spellStart"/>
      <w:r w:rsidRPr="001B5204">
        <w:rPr>
          <w:rFonts w:ascii="Times New Roman" w:hAnsi="Times New Roman" w:cs="Times New Roman"/>
          <w:sz w:val="28"/>
          <w:szCs w:val="28"/>
          <w:lang w:val="ru-RU" w:eastAsia="uk-UA"/>
        </w:rPr>
        <w:t>дошці</w:t>
      </w:r>
      <w:proofErr w:type="spellEnd"/>
      <w:r w:rsidRPr="001B5204">
        <w:rPr>
          <w:rFonts w:ascii="Times New Roman" w:hAnsi="Times New Roman" w:cs="Times New Roman"/>
          <w:sz w:val="28"/>
          <w:szCs w:val="28"/>
          <w:lang w:val="ru-RU" w:eastAsia="uk-UA"/>
        </w:rPr>
        <w:t xml:space="preserve"> </w:t>
      </w:r>
      <w:proofErr w:type="spellStart"/>
      <w:r w:rsidRPr="001B5204">
        <w:rPr>
          <w:rFonts w:ascii="Times New Roman" w:hAnsi="Times New Roman" w:cs="Times New Roman"/>
          <w:sz w:val="28"/>
          <w:szCs w:val="28"/>
          <w:lang w:val="ru-RU" w:eastAsia="uk-UA"/>
        </w:rPr>
        <w:t>відповідні</w:t>
      </w:r>
      <w:proofErr w:type="spellEnd"/>
      <w:r w:rsidRPr="001B5204">
        <w:rPr>
          <w:rFonts w:ascii="Times New Roman" w:hAnsi="Times New Roman" w:cs="Times New Roman"/>
          <w:sz w:val="28"/>
          <w:szCs w:val="28"/>
          <w:lang w:val="ru-RU" w:eastAsia="uk-UA"/>
        </w:rPr>
        <w:t xml:space="preserve"> записи. </w:t>
      </w:r>
      <w:r w:rsidRPr="001B5204">
        <w:rPr>
          <w:rFonts w:ascii="Times New Roman" w:hAnsi="Times New Roman" w:cs="Times New Roman"/>
          <w:sz w:val="28"/>
          <w:szCs w:val="28"/>
          <w:lang w:eastAsia="uk-UA"/>
        </w:rPr>
        <w:t>       Отже, економиться час та необхідність записувати текст у зошити.</w:t>
      </w:r>
      <w:r w:rsidR="00946A14" w:rsidRPr="001B5204">
        <w:rPr>
          <w:rFonts w:ascii="Times New Roman" w:hAnsi="Times New Roman" w:cs="Times New Roman"/>
          <w:sz w:val="28"/>
          <w:szCs w:val="28"/>
          <w:lang w:eastAsia="uk-UA"/>
        </w:rPr>
        <w:t xml:space="preserve"> (Додаток </w:t>
      </w:r>
      <w:r w:rsidR="007D305C" w:rsidRPr="001B5204">
        <w:rPr>
          <w:rFonts w:ascii="Times New Roman" w:hAnsi="Times New Roman" w:cs="Times New Roman"/>
          <w:sz w:val="28"/>
          <w:szCs w:val="28"/>
          <w:lang w:eastAsia="uk-UA"/>
        </w:rPr>
        <w:t>4</w:t>
      </w:r>
      <w:r w:rsidR="00946A14" w:rsidRPr="001B5204">
        <w:rPr>
          <w:rFonts w:ascii="Times New Roman" w:hAnsi="Times New Roman" w:cs="Times New Roman"/>
          <w:sz w:val="28"/>
          <w:szCs w:val="28"/>
          <w:lang w:eastAsia="uk-UA"/>
        </w:rPr>
        <w:t>).</w:t>
      </w:r>
    </w:p>
    <w:p w:rsidR="0039153D" w:rsidRDefault="00766312" w:rsidP="0039153D">
      <w:pPr>
        <w:pStyle w:val="a4"/>
        <w:spacing w:line="360" w:lineRule="auto"/>
        <w:ind w:firstLine="709"/>
        <w:jc w:val="both"/>
        <w:rPr>
          <w:rFonts w:ascii="Times New Roman" w:hAnsi="Times New Roman" w:cs="Times New Roman"/>
          <w:b/>
          <w:sz w:val="28"/>
          <w:szCs w:val="28"/>
          <w:lang w:eastAsia="uk-UA"/>
        </w:rPr>
      </w:pPr>
      <w:r w:rsidRPr="001B5204">
        <w:rPr>
          <w:rFonts w:ascii="Times New Roman" w:hAnsi="Times New Roman" w:cs="Times New Roman"/>
          <w:b/>
          <w:i/>
          <w:iCs/>
          <w:sz w:val="28"/>
          <w:szCs w:val="28"/>
          <w:lang w:eastAsia="uk-UA"/>
        </w:rPr>
        <w:t>Медіа-урок</w:t>
      </w:r>
    </w:p>
    <w:p w:rsidR="0039153D" w:rsidRDefault="00766312" w:rsidP="0039153D">
      <w:pPr>
        <w:pStyle w:val="a4"/>
        <w:spacing w:line="360" w:lineRule="auto"/>
        <w:ind w:firstLine="709"/>
        <w:jc w:val="both"/>
        <w:rPr>
          <w:rFonts w:ascii="Times New Roman" w:hAnsi="Times New Roman" w:cs="Times New Roman"/>
          <w:sz w:val="28"/>
          <w:szCs w:val="28"/>
          <w:lang w:eastAsia="uk-UA"/>
        </w:rPr>
      </w:pPr>
      <w:r w:rsidRPr="001B5204">
        <w:rPr>
          <w:rFonts w:ascii="Times New Roman" w:hAnsi="Times New Roman" w:cs="Times New Roman"/>
          <w:sz w:val="28"/>
          <w:szCs w:val="28"/>
          <w:lang w:eastAsia="uk-UA"/>
        </w:rPr>
        <w:t>Сукупність різноманітних мультимедійних прийомів, що працюють впродовж 45 хвилин уроку, що сприяють повному розкриттю й усвідомленню учнями теми уроку. Такий урок – яскравий, динамічний, результативний.   </w:t>
      </w:r>
      <w:r w:rsidR="00946A14" w:rsidRPr="001B5204">
        <w:rPr>
          <w:rFonts w:ascii="Times New Roman" w:hAnsi="Times New Roman" w:cs="Times New Roman"/>
          <w:sz w:val="28"/>
          <w:szCs w:val="28"/>
          <w:lang w:eastAsia="uk-UA"/>
        </w:rPr>
        <w:t xml:space="preserve">(Додаток </w:t>
      </w:r>
      <w:r w:rsidR="007D305C" w:rsidRPr="001B5204">
        <w:rPr>
          <w:rFonts w:ascii="Times New Roman" w:hAnsi="Times New Roman" w:cs="Times New Roman"/>
          <w:sz w:val="28"/>
          <w:szCs w:val="28"/>
          <w:lang w:eastAsia="uk-UA"/>
        </w:rPr>
        <w:t>4</w:t>
      </w:r>
      <w:r w:rsidR="00946A14" w:rsidRPr="001B5204">
        <w:rPr>
          <w:rFonts w:ascii="Times New Roman" w:hAnsi="Times New Roman" w:cs="Times New Roman"/>
          <w:sz w:val="28"/>
          <w:szCs w:val="28"/>
          <w:lang w:eastAsia="uk-UA"/>
        </w:rPr>
        <w:t>).</w:t>
      </w:r>
      <w:r w:rsidRPr="001B5204">
        <w:rPr>
          <w:rFonts w:ascii="Times New Roman" w:hAnsi="Times New Roman" w:cs="Times New Roman"/>
          <w:sz w:val="28"/>
          <w:szCs w:val="28"/>
          <w:lang w:eastAsia="uk-UA"/>
        </w:rPr>
        <w:t>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Мультимедійні уроки – емоційні, різнопланові, різнорівневі, творчі й художні.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У своїй практиці  використовую  наступні типи мультимедійних уроків: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 </w:t>
      </w:r>
      <w:r w:rsidRPr="001B5204">
        <w:rPr>
          <w:rFonts w:ascii="Times New Roman" w:hAnsi="Times New Roman" w:cs="Times New Roman"/>
          <w:i/>
          <w:iCs/>
          <w:sz w:val="28"/>
          <w:szCs w:val="28"/>
        </w:rPr>
        <w:t>урок-презентація</w:t>
      </w:r>
      <w:r w:rsidRPr="001B5204">
        <w:rPr>
          <w:rFonts w:ascii="Times New Roman" w:hAnsi="Times New Roman" w:cs="Times New Roman"/>
          <w:sz w:val="28"/>
          <w:szCs w:val="28"/>
        </w:rPr>
        <w:t xml:space="preserve">;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 </w:t>
      </w:r>
      <w:r w:rsidRPr="001B5204">
        <w:rPr>
          <w:rFonts w:ascii="Times New Roman" w:hAnsi="Times New Roman" w:cs="Times New Roman"/>
          <w:i/>
          <w:iCs/>
          <w:sz w:val="28"/>
          <w:szCs w:val="28"/>
        </w:rPr>
        <w:t>урок-розробка інтерактивного плакату або колажу</w:t>
      </w:r>
      <w:r w:rsidRPr="001B5204">
        <w:rPr>
          <w:rFonts w:ascii="Times New Roman" w:hAnsi="Times New Roman" w:cs="Times New Roman"/>
          <w:sz w:val="28"/>
          <w:szCs w:val="28"/>
        </w:rPr>
        <w:t xml:space="preserve">;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 </w:t>
      </w:r>
      <w:r w:rsidRPr="001B5204">
        <w:rPr>
          <w:rFonts w:ascii="Times New Roman" w:hAnsi="Times New Roman" w:cs="Times New Roman"/>
          <w:i/>
          <w:iCs/>
          <w:sz w:val="28"/>
          <w:szCs w:val="28"/>
        </w:rPr>
        <w:t>урок захисту проектів</w:t>
      </w:r>
      <w:r w:rsidRPr="001B5204">
        <w:rPr>
          <w:rFonts w:ascii="Times New Roman" w:hAnsi="Times New Roman" w:cs="Times New Roman"/>
          <w:sz w:val="28"/>
          <w:szCs w:val="28"/>
        </w:rPr>
        <w:t xml:space="preserve">;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 </w:t>
      </w:r>
      <w:r w:rsidRPr="001B5204">
        <w:rPr>
          <w:rFonts w:ascii="Times New Roman" w:hAnsi="Times New Roman" w:cs="Times New Roman"/>
          <w:i/>
          <w:iCs/>
          <w:sz w:val="28"/>
          <w:szCs w:val="28"/>
        </w:rPr>
        <w:t xml:space="preserve">урок-коментар </w:t>
      </w:r>
      <w:proofErr w:type="spellStart"/>
      <w:r w:rsidRPr="001B5204">
        <w:rPr>
          <w:rFonts w:ascii="Times New Roman" w:hAnsi="Times New Roman" w:cs="Times New Roman"/>
          <w:i/>
          <w:iCs/>
          <w:sz w:val="28"/>
          <w:szCs w:val="28"/>
        </w:rPr>
        <w:t>аудіокниги</w:t>
      </w:r>
      <w:proofErr w:type="spellEnd"/>
      <w:r w:rsidRPr="001B5204">
        <w:rPr>
          <w:rFonts w:ascii="Times New Roman" w:hAnsi="Times New Roman" w:cs="Times New Roman"/>
          <w:sz w:val="28"/>
          <w:szCs w:val="28"/>
        </w:rPr>
        <w:t xml:space="preserve">;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 </w:t>
      </w:r>
      <w:r w:rsidRPr="001B5204">
        <w:rPr>
          <w:rFonts w:ascii="Times New Roman" w:hAnsi="Times New Roman" w:cs="Times New Roman"/>
          <w:i/>
          <w:iCs/>
          <w:sz w:val="28"/>
          <w:szCs w:val="28"/>
        </w:rPr>
        <w:t>урок-екранізація роману</w:t>
      </w:r>
      <w:r w:rsidRPr="001B5204">
        <w:rPr>
          <w:rFonts w:ascii="Times New Roman" w:hAnsi="Times New Roman" w:cs="Times New Roman"/>
          <w:sz w:val="28"/>
          <w:szCs w:val="28"/>
        </w:rPr>
        <w:t xml:space="preserve">;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 </w:t>
      </w:r>
      <w:r w:rsidRPr="001B5204">
        <w:rPr>
          <w:rFonts w:ascii="Times New Roman" w:hAnsi="Times New Roman" w:cs="Times New Roman"/>
          <w:i/>
          <w:iCs/>
          <w:sz w:val="28"/>
          <w:szCs w:val="28"/>
        </w:rPr>
        <w:t xml:space="preserve">урок – створення </w:t>
      </w:r>
      <w:proofErr w:type="spellStart"/>
      <w:r w:rsidRPr="001B5204">
        <w:rPr>
          <w:rFonts w:ascii="Times New Roman" w:hAnsi="Times New Roman" w:cs="Times New Roman"/>
          <w:i/>
          <w:iCs/>
          <w:sz w:val="28"/>
          <w:szCs w:val="28"/>
        </w:rPr>
        <w:t>скрапбуку</w:t>
      </w:r>
      <w:proofErr w:type="spellEnd"/>
      <w:r w:rsidRPr="001B5204">
        <w:rPr>
          <w:rFonts w:ascii="Times New Roman" w:hAnsi="Times New Roman" w:cs="Times New Roman"/>
          <w:i/>
          <w:iCs/>
          <w:sz w:val="28"/>
          <w:szCs w:val="28"/>
        </w:rPr>
        <w:t xml:space="preserve"> </w:t>
      </w:r>
      <w:r w:rsidRPr="001B5204">
        <w:rPr>
          <w:rFonts w:ascii="Times New Roman" w:hAnsi="Times New Roman" w:cs="Times New Roman"/>
          <w:sz w:val="28"/>
          <w:szCs w:val="28"/>
        </w:rPr>
        <w:t>персонажа або письменника (</w:t>
      </w:r>
      <w:proofErr w:type="spellStart"/>
      <w:r w:rsidRPr="001B5204">
        <w:rPr>
          <w:rFonts w:ascii="Times New Roman" w:hAnsi="Times New Roman" w:cs="Times New Roman"/>
          <w:sz w:val="28"/>
          <w:szCs w:val="28"/>
        </w:rPr>
        <w:t>скрапбукінг</w:t>
      </w:r>
      <w:proofErr w:type="spellEnd"/>
      <w:r w:rsidRPr="001B5204">
        <w:rPr>
          <w:rFonts w:ascii="Times New Roman" w:hAnsi="Times New Roman" w:cs="Times New Roman"/>
          <w:sz w:val="28"/>
          <w:szCs w:val="28"/>
        </w:rPr>
        <w:t xml:space="preserve"> – це мистецтво оригінального, декоративного оформлення альбому-історії, щоденника, записної книжки);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 </w:t>
      </w:r>
      <w:r w:rsidRPr="001B5204">
        <w:rPr>
          <w:rFonts w:ascii="Times New Roman" w:hAnsi="Times New Roman" w:cs="Times New Roman"/>
          <w:i/>
          <w:iCs/>
          <w:sz w:val="28"/>
          <w:szCs w:val="28"/>
        </w:rPr>
        <w:t xml:space="preserve">урок-дискусія у режимі </w:t>
      </w:r>
      <w:proofErr w:type="spellStart"/>
      <w:r w:rsidRPr="001B5204">
        <w:rPr>
          <w:rFonts w:ascii="Times New Roman" w:hAnsi="Times New Roman" w:cs="Times New Roman"/>
          <w:i/>
          <w:iCs/>
          <w:sz w:val="28"/>
          <w:szCs w:val="28"/>
        </w:rPr>
        <w:t>Інтернет-конференції</w:t>
      </w:r>
      <w:proofErr w:type="spellEnd"/>
      <w:r w:rsidRPr="001B5204">
        <w:rPr>
          <w:rFonts w:ascii="Times New Roman" w:hAnsi="Times New Roman" w:cs="Times New Roman"/>
          <w:sz w:val="28"/>
          <w:szCs w:val="28"/>
        </w:rPr>
        <w:t xml:space="preserve">;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Важливо, щоб інформація, подана за допомогою комп’ютера, мала бути достовірною, доступною для сприйняття учнів певного шкільного віку, повною та, безперечно, цікавою . </w:t>
      </w:r>
    </w:p>
    <w:p w:rsidR="0039153D" w:rsidRDefault="00287494" w:rsidP="0039153D">
      <w:pPr>
        <w:pStyle w:val="a4"/>
        <w:spacing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 xml:space="preserve">Необхідно говорити також про інтеграцію ІКТ з сучасними педагогічними технологіями: </w:t>
      </w:r>
    </w:p>
    <w:p w:rsidR="0039153D" w:rsidRDefault="00287494" w:rsidP="0039153D">
      <w:pPr>
        <w:pStyle w:val="a4"/>
        <w:numPr>
          <w:ilvl w:val="0"/>
          <w:numId w:val="23"/>
        </w:numPr>
        <w:spacing w:line="360" w:lineRule="auto"/>
        <w:jc w:val="both"/>
        <w:rPr>
          <w:rFonts w:ascii="Times New Roman" w:hAnsi="Times New Roman" w:cs="Times New Roman"/>
          <w:sz w:val="28"/>
          <w:szCs w:val="28"/>
        </w:rPr>
      </w:pPr>
      <w:r w:rsidRPr="001B5204">
        <w:rPr>
          <w:rFonts w:ascii="Times New Roman" w:hAnsi="Times New Roman" w:cs="Times New Roman"/>
          <w:sz w:val="28"/>
          <w:szCs w:val="28"/>
        </w:rPr>
        <w:t xml:space="preserve">комунікативними (навчання у співпраці, </w:t>
      </w:r>
      <w:proofErr w:type="spellStart"/>
      <w:r w:rsidRPr="001B5204">
        <w:rPr>
          <w:rFonts w:ascii="Times New Roman" w:hAnsi="Times New Roman" w:cs="Times New Roman"/>
          <w:sz w:val="28"/>
          <w:szCs w:val="28"/>
        </w:rPr>
        <w:t>взаємонавчання</w:t>
      </w:r>
      <w:proofErr w:type="spellEnd"/>
      <w:r w:rsidRPr="001B5204">
        <w:rPr>
          <w:rFonts w:ascii="Times New Roman" w:hAnsi="Times New Roman" w:cs="Times New Roman"/>
          <w:sz w:val="28"/>
          <w:szCs w:val="28"/>
        </w:rPr>
        <w:t xml:space="preserve">, робота в парах, навчальний діалог, дискусія); </w:t>
      </w:r>
    </w:p>
    <w:p w:rsidR="0039153D" w:rsidRDefault="00287494" w:rsidP="001B5204">
      <w:pPr>
        <w:pStyle w:val="a4"/>
        <w:numPr>
          <w:ilvl w:val="0"/>
          <w:numId w:val="23"/>
        </w:numPr>
        <w:spacing w:line="360" w:lineRule="auto"/>
        <w:jc w:val="both"/>
        <w:rPr>
          <w:rFonts w:ascii="Times New Roman" w:hAnsi="Times New Roman" w:cs="Times New Roman"/>
          <w:sz w:val="28"/>
          <w:szCs w:val="28"/>
        </w:rPr>
      </w:pPr>
      <w:r w:rsidRPr="0039153D">
        <w:rPr>
          <w:rFonts w:ascii="Times New Roman" w:hAnsi="Times New Roman" w:cs="Times New Roman"/>
          <w:sz w:val="28"/>
          <w:szCs w:val="28"/>
        </w:rPr>
        <w:t xml:space="preserve">пошуковими (проблемне навчання, метод проектів); </w:t>
      </w:r>
    </w:p>
    <w:p w:rsidR="00287494" w:rsidRPr="0039153D" w:rsidRDefault="00287494" w:rsidP="001B5204">
      <w:pPr>
        <w:pStyle w:val="a4"/>
        <w:numPr>
          <w:ilvl w:val="0"/>
          <w:numId w:val="23"/>
        </w:numPr>
        <w:spacing w:line="360" w:lineRule="auto"/>
        <w:jc w:val="both"/>
        <w:rPr>
          <w:rFonts w:ascii="Times New Roman" w:hAnsi="Times New Roman" w:cs="Times New Roman"/>
          <w:sz w:val="28"/>
          <w:szCs w:val="28"/>
        </w:rPr>
      </w:pPr>
      <w:r w:rsidRPr="0039153D">
        <w:rPr>
          <w:rFonts w:ascii="Times New Roman" w:hAnsi="Times New Roman" w:cs="Times New Roman"/>
          <w:sz w:val="28"/>
          <w:szCs w:val="28"/>
        </w:rPr>
        <w:t>ігровими (ділові та рольові ігри, ігри-мандрівки тощо).</w:t>
      </w:r>
    </w:p>
    <w:p w:rsidR="0039153D" w:rsidRDefault="00287494" w:rsidP="00391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lastRenderedPageBreak/>
        <w:t xml:space="preserve">У своїй роботі надаю перевагу використанню створених власних уроків, зокрема мультимедійних супроводів, адже </w:t>
      </w:r>
      <w:proofErr w:type="spellStart"/>
      <w:r w:rsidRPr="001B5204">
        <w:rPr>
          <w:rFonts w:ascii="Times New Roman" w:hAnsi="Times New Roman" w:cs="Times New Roman"/>
          <w:sz w:val="28"/>
          <w:szCs w:val="28"/>
        </w:rPr>
        <w:t>мультимедіа</w:t>
      </w:r>
      <w:proofErr w:type="spellEnd"/>
      <w:r w:rsidRPr="001B5204">
        <w:rPr>
          <w:rFonts w:ascii="Times New Roman" w:hAnsi="Times New Roman" w:cs="Times New Roman"/>
          <w:sz w:val="28"/>
          <w:szCs w:val="28"/>
        </w:rPr>
        <w:t xml:space="preserve"> – це сучасна комп’ютерна інформаційна технологія, що дозволяє об’єднувати в одній комп’ютерній програмно-технічній системі текст, звук, </w:t>
      </w:r>
      <w:proofErr w:type="spellStart"/>
      <w:r w:rsidRPr="001B5204">
        <w:rPr>
          <w:rFonts w:ascii="Times New Roman" w:hAnsi="Times New Roman" w:cs="Times New Roman"/>
          <w:sz w:val="28"/>
          <w:szCs w:val="28"/>
        </w:rPr>
        <w:t>відеозображення</w:t>
      </w:r>
      <w:proofErr w:type="spellEnd"/>
      <w:r w:rsidRPr="001B5204">
        <w:rPr>
          <w:rFonts w:ascii="Times New Roman" w:hAnsi="Times New Roman" w:cs="Times New Roman"/>
          <w:sz w:val="28"/>
          <w:szCs w:val="28"/>
        </w:rPr>
        <w:t>, графічне зображення</w:t>
      </w:r>
      <w:r w:rsidR="00946A14" w:rsidRPr="001B5204">
        <w:rPr>
          <w:rFonts w:ascii="Times New Roman" w:hAnsi="Times New Roman" w:cs="Times New Roman"/>
          <w:sz w:val="28"/>
          <w:szCs w:val="28"/>
        </w:rPr>
        <w:t xml:space="preserve"> та анімацію (мультиплікацію). </w:t>
      </w:r>
      <w:r w:rsidRPr="001B5204">
        <w:rPr>
          <w:rFonts w:ascii="Times New Roman" w:hAnsi="Times New Roman" w:cs="Times New Roman"/>
          <w:sz w:val="28"/>
          <w:szCs w:val="28"/>
        </w:rPr>
        <w:t xml:space="preserve">(Додаток </w:t>
      </w:r>
      <w:r w:rsidR="007D305C" w:rsidRPr="001B5204">
        <w:rPr>
          <w:rFonts w:ascii="Times New Roman" w:hAnsi="Times New Roman" w:cs="Times New Roman"/>
          <w:sz w:val="28"/>
          <w:szCs w:val="28"/>
        </w:rPr>
        <w:t>5</w:t>
      </w:r>
      <w:r w:rsidRPr="001B5204">
        <w:rPr>
          <w:rFonts w:ascii="Times New Roman" w:hAnsi="Times New Roman" w:cs="Times New Roman"/>
          <w:sz w:val="28"/>
          <w:szCs w:val="28"/>
        </w:rPr>
        <w:t xml:space="preserve">)  </w:t>
      </w:r>
    </w:p>
    <w:p w:rsidR="0039153D" w:rsidRDefault="00287494" w:rsidP="00391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Кожен із застосовуваних інформаційних компонентів має власні виражальні засоби та дидактичні можливості, що спрямовані на забезпечення оптимізації процесу навчання. Ще Я.А.</w:t>
      </w:r>
      <w:proofErr w:type="spellStart"/>
      <w:r w:rsidRPr="001B5204">
        <w:rPr>
          <w:rFonts w:ascii="Times New Roman" w:hAnsi="Times New Roman" w:cs="Times New Roman"/>
          <w:sz w:val="28"/>
          <w:szCs w:val="28"/>
        </w:rPr>
        <w:t>Коменський</w:t>
      </w:r>
      <w:proofErr w:type="spellEnd"/>
      <w:r w:rsidRPr="001B5204">
        <w:rPr>
          <w:rFonts w:ascii="Times New Roman" w:hAnsi="Times New Roman" w:cs="Times New Roman"/>
          <w:sz w:val="28"/>
          <w:szCs w:val="28"/>
        </w:rPr>
        <w:t xml:space="preserve"> у праці "Велика дидактика" писав: "</w:t>
      </w:r>
      <w:proofErr w:type="spellStart"/>
      <w:r w:rsidRPr="001B5204">
        <w:rPr>
          <w:rFonts w:ascii="Times New Roman" w:hAnsi="Times New Roman" w:cs="Times New Roman"/>
          <w:sz w:val="28"/>
          <w:szCs w:val="28"/>
        </w:rPr>
        <w:t>...Все</w:t>
      </w:r>
      <w:proofErr w:type="spellEnd"/>
      <w:r w:rsidRPr="001B5204">
        <w:rPr>
          <w:rFonts w:ascii="Times New Roman" w:hAnsi="Times New Roman" w:cs="Times New Roman"/>
          <w:sz w:val="28"/>
          <w:szCs w:val="28"/>
        </w:rPr>
        <w:t>, що тільки можна, давати для сприймання чуттям, а саме: видиме – для сприймання зором, чутне – слухом, запахи – нюхом, доступне дотикові – через дотик. Якщо будь-які предмети можна сприйняти кількома чуттями, нехай вони відразу сприймаються кількома чуттями..."</w:t>
      </w:r>
    </w:p>
    <w:p w:rsidR="0039153D" w:rsidRDefault="00287494" w:rsidP="00391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Мультимедійний урок</w:t>
      </w:r>
      <w:r w:rsidRPr="001B5204">
        <w:rPr>
          <w:rFonts w:ascii="Times New Roman" w:hAnsi="Times New Roman" w:cs="Times New Roman"/>
          <w:sz w:val="28"/>
          <w:szCs w:val="28"/>
          <w:lang w:val="ru-RU"/>
        </w:rPr>
        <w:t xml:space="preserve"> </w:t>
      </w:r>
      <w:r w:rsidRPr="001B5204">
        <w:rPr>
          <w:rFonts w:ascii="Times New Roman" w:hAnsi="Times New Roman" w:cs="Times New Roman"/>
          <w:sz w:val="28"/>
          <w:szCs w:val="28"/>
        </w:rPr>
        <w:t xml:space="preserve"> дає можливість комбінувати на одному занятті велику кількість цікавих завдань, залучаючи все більше учнів до активної роботи. Іноді створюємо презентації разом з учнями, пояснюючи, який результат є очікуваним, але обов’язково враховуємо їхню думку. ІКТ забезпечує активізацію діяльності вчителя та учнів на уроці, сприяє здійсненню диференціації та індивідуалізації навчання, розвитку спеціальної або загальної обдарованості, формуванню знань, посилює міжпредметні зв’язки. Все це дає можливість покращити якість навчання. Використання інформаційних технологій на уроках української мови та літератури  відбувається  різними способами, це залежить від низки факторів, </w:t>
      </w:r>
      <w:r w:rsidR="00603C6F" w:rsidRPr="001B5204">
        <w:rPr>
          <w:rFonts w:ascii="Times New Roman" w:hAnsi="Times New Roman" w:cs="Times New Roman"/>
          <w:sz w:val="28"/>
          <w:szCs w:val="28"/>
        </w:rPr>
        <w:t xml:space="preserve">                                                                                                                                                                                                                                                                                                                                                                                                                                                                                                                                                                                                                                                                                                                                                                                                                                                                                                                                                                                                                                                                                                                                                                                                                                                                                                                                                                                                                                                                                                                                                                                                                                                                                                                                                                                                                                                                                                                                                                                                                                                                                                                                                                                                                                                                                                                                                                                                                                                                                                   </w:t>
      </w:r>
      <w:r w:rsidR="0039153D">
        <w:rPr>
          <w:rFonts w:ascii="Times New Roman" w:hAnsi="Times New Roman" w:cs="Times New Roman"/>
          <w:sz w:val="28"/>
          <w:szCs w:val="28"/>
        </w:rPr>
        <w:t xml:space="preserve">    </w:t>
      </w:r>
      <w:r w:rsidRPr="001B5204">
        <w:rPr>
          <w:rFonts w:ascii="Times New Roman" w:hAnsi="Times New Roman" w:cs="Times New Roman"/>
          <w:sz w:val="28"/>
          <w:szCs w:val="28"/>
        </w:rPr>
        <w:t xml:space="preserve">найважливішими з яких є такі: потреби конкретного уроку, рівня володіння різними програмами та наявністю сертифікованих програм у системі середньої загальної освіти. </w:t>
      </w:r>
    </w:p>
    <w:p w:rsidR="00287494" w:rsidRPr="001B5204" w:rsidRDefault="00287494" w:rsidP="00391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1B5204">
        <w:rPr>
          <w:rFonts w:ascii="Times New Roman" w:hAnsi="Times New Roman" w:cs="Times New Roman"/>
          <w:sz w:val="28"/>
          <w:szCs w:val="28"/>
        </w:rPr>
        <w:t>Під  час навчально – виховної  роботи  використовую різні засоби ІКТ: електронні п</w:t>
      </w:r>
      <w:r w:rsidR="00946A14" w:rsidRPr="001B5204">
        <w:rPr>
          <w:rFonts w:ascii="Times New Roman" w:hAnsi="Times New Roman" w:cs="Times New Roman"/>
          <w:sz w:val="28"/>
          <w:szCs w:val="28"/>
        </w:rPr>
        <w:t>ідручники, словники,зображення,</w:t>
      </w:r>
      <w:r w:rsidRPr="001B5204">
        <w:rPr>
          <w:rFonts w:ascii="Times New Roman" w:hAnsi="Times New Roman" w:cs="Times New Roman"/>
          <w:sz w:val="28"/>
          <w:szCs w:val="28"/>
        </w:rPr>
        <w:t xml:space="preserve">анімації,тренажери,комп’ютерні  програми, авторські  розробки.  ( </w:t>
      </w:r>
      <w:r w:rsidR="00603C6F" w:rsidRPr="001B5204">
        <w:rPr>
          <w:rFonts w:ascii="Times New Roman" w:hAnsi="Times New Roman" w:cs="Times New Roman"/>
          <w:sz w:val="28"/>
          <w:szCs w:val="28"/>
        </w:rPr>
        <w:t>Д</w:t>
      </w:r>
      <w:r w:rsidR="007D305C" w:rsidRPr="001B5204">
        <w:rPr>
          <w:rFonts w:ascii="Times New Roman" w:hAnsi="Times New Roman" w:cs="Times New Roman"/>
          <w:sz w:val="28"/>
          <w:szCs w:val="28"/>
        </w:rPr>
        <w:t>одаток  6)</w:t>
      </w:r>
      <w:r w:rsidR="007D305C" w:rsidRPr="001B5204">
        <w:rPr>
          <w:rFonts w:ascii="Times New Roman" w:hAnsi="Times New Roman" w:cs="Times New Roman"/>
          <w:b/>
          <w:color w:val="C00000"/>
          <w:sz w:val="28"/>
          <w:szCs w:val="28"/>
        </w:rPr>
        <w:t xml:space="preserve"> </w:t>
      </w:r>
      <w:r w:rsidR="00603C6F" w:rsidRPr="001B5204">
        <w:rPr>
          <w:rFonts w:ascii="Times New Roman" w:hAnsi="Times New Roman" w:cs="Times New Roman"/>
          <w:sz w:val="28"/>
          <w:szCs w:val="28"/>
        </w:rPr>
        <w:t xml:space="preserve">                                                                                                                                 </w:t>
      </w:r>
      <w:r w:rsidR="007D305C" w:rsidRPr="001B5204">
        <w:rPr>
          <w:rFonts w:ascii="Times New Roman" w:hAnsi="Times New Roman" w:cs="Times New Roman"/>
          <w:sz w:val="28"/>
          <w:szCs w:val="28"/>
        </w:rPr>
        <w:t xml:space="preserve">                             </w:t>
      </w:r>
    </w:p>
    <w:p w:rsidR="00532C52" w:rsidRPr="001B5204" w:rsidRDefault="00532C52" w:rsidP="001B5204">
      <w:pPr>
        <w:spacing w:after="0" w:line="360" w:lineRule="auto"/>
        <w:jc w:val="both"/>
        <w:rPr>
          <w:rFonts w:ascii="Times New Roman" w:hAnsi="Times New Roman" w:cs="Times New Roman"/>
          <w:b/>
          <w:color w:val="C00000"/>
          <w:sz w:val="28"/>
          <w:szCs w:val="28"/>
        </w:rPr>
      </w:pPr>
    </w:p>
    <w:p w:rsidR="0039153D" w:rsidRPr="001B5204" w:rsidRDefault="0039153D" w:rsidP="001B5204">
      <w:pPr>
        <w:spacing w:after="0" w:line="360" w:lineRule="auto"/>
        <w:jc w:val="both"/>
        <w:rPr>
          <w:rFonts w:ascii="Times New Roman" w:hAnsi="Times New Roman" w:cs="Times New Roman"/>
          <w:b/>
          <w:color w:val="C00000"/>
          <w:sz w:val="28"/>
          <w:szCs w:val="28"/>
        </w:rPr>
      </w:pPr>
    </w:p>
    <w:p w:rsidR="0039153D" w:rsidRPr="00005C62" w:rsidRDefault="00C02607" w:rsidP="00005C62">
      <w:pPr>
        <w:pStyle w:val="a3"/>
        <w:numPr>
          <w:ilvl w:val="0"/>
          <w:numId w:val="34"/>
        </w:numPr>
        <w:spacing w:after="0" w:line="360" w:lineRule="auto"/>
        <w:jc w:val="both"/>
        <w:rPr>
          <w:rFonts w:ascii="Times New Roman" w:hAnsi="Times New Roman" w:cs="Times New Roman"/>
          <w:b/>
          <w:sz w:val="28"/>
          <w:szCs w:val="28"/>
        </w:rPr>
      </w:pPr>
      <w:r w:rsidRPr="00005C62">
        <w:rPr>
          <w:rFonts w:ascii="Times New Roman" w:hAnsi="Times New Roman" w:cs="Times New Roman"/>
          <w:b/>
          <w:sz w:val="28"/>
          <w:szCs w:val="28"/>
        </w:rPr>
        <w:lastRenderedPageBreak/>
        <w:t>Результативність</w:t>
      </w:r>
    </w:p>
    <w:p w:rsidR="0039153D" w:rsidRDefault="00C02607" w:rsidP="0039153D">
      <w:pPr>
        <w:spacing w:after="0" w:line="360" w:lineRule="auto"/>
        <w:ind w:firstLine="709"/>
        <w:jc w:val="both"/>
        <w:rPr>
          <w:rFonts w:ascii="Times New Roman" w:hAnsi="Times New Roman" w:cs="Times New Roman"/>
          <w:b/>
          <w:color w:val="C00000"/>
          <w:sz w:val="28"/>
          <w:szCs w:val="28"/>
        </w:rPr>
      </w:pPr>
      <w:r w:rsidRPr="001B5204">
        <w:rPr>
          <w:rFonts w:ascii="Times New Roman" w:hAnsi="Times New Roman" w:cs="Times New Roman"/>
          <w:sz w:val="28"/>
          <w:szCs w:val="28"/>
        </w:rPr>
        <w:t>Таким чином,  використання  ІКТ значно  сприяє  розвитку пізнавальної  активності  і  засвоєнню навчальної   інформації  кожним  школярем.</w:t>
      </w:r>
    </w:p>
    <w:p w:rsidR="0039153D" w:rsidRDefault="00C02607" w:rsidP="0039153D">
      <w:pPr>
        <w:spacing w:after="0" w:line="360" w:lineRule="auto"/>
        <w:ind w:firstLine="709"/>
        <w:jc w:val="both"/>
        <w:rPr>
          <w:rFonts w:ascii="Times New Roman" w:hAnsi="Times New Roman" w:cs="Times New Roman"/>
          <w:b/>
          <w:color w:val="C00000"/>
          <w:sz w:val="28"/>
          <w:szCs w:val="28"/>
        </w:rPr>
      </w:pPr>
      <w:r w:rsidRPr="001B5204">
        <w:rPr>
          <w:rFonts w:ascii="Times New Roman" w:hAnsi="Times New Roman" w:cs="Times New Roman"/>
          <w:b/>
          <w:sz w:val="28"/>
          <w:szCs w:val="28"/>
        </w:rPr>
        <w:t>Систематичне використання комп’ютера на уроці, зокрема систем презентацій, сприяє наступному:</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Підвищення якісного рівня використання наочності на уроці;</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Зростання продуктивності уроку;</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Організація проектної діяльності;</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Логічному викладу навчального матеріалу;</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Покращення взаємин «учень –учитель»;</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Зміні ставлення школярів до комп’ютера.</w:t>
      </w:r>
    </w:p>
    <w:p w:rsidR="0039153D" w:rsidRPr="0039153D" w:rsidRDefault="00C02607" w:rsidP="0039153D">
      <w:pPr>
        <w:spacing w:after="0" w:line="360" w:lineRule="auto"/>
        <w:ind w:firstLine="709"/>
        <w:jc w:val="both"/>
        <w:rPr>
          <w:rFonts w:ascii="Times New Roman" w:hAnsi="Times New Roman" w:cs="Times New Roman"/>
          <w:b/>
          <w:color w:val="C00000"/>
          <w:sz w:val="28"/>
          <w:szCs w:val="28"/>
        </w:rPr>
      </w:pPr>
      <w:r w:rsidRPr="0039153D">
        <w:rPr>
          <w:rFonts w:ascii="Times New Roman" w:hAnsi="Times New Roman" w:cs="Times New Roman"/>
          <w:b/>
          <w:sz w:val="28"/>
          <w:szCs w:val="28"/>
        </w:rPr>
        <w:t>Переваги  використання ІКТ:</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 xml:space="preserve">індивідуалізація навчання; </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 xml:space="preserve">інтенсифікація самостійної роботи учнів; </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урізноманітнення форм подання інформа</w:t>
      </w:r>
      <w:r w:rsidR="0039153D">
        <w:rPr>
          <w:rFonts w:ascii="Times New Roman" w:hAnsi="Times New Roman" w:cs="Times New Roman"/>
          <w:sz w:val="28"/>
          <w:szCs w:val="28"/>
        </w:rPr>
        <w:t>ції і типів навчальних завдань;</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 xml:space="preserve">зріст об’єму виконаних на уроці завдань (економія часу, потрібного для вивчення конкретного матеріалу, в середньому становить 30%, а здобуті знання зберігаються в пам’яті значно довше); </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 xml:space="preserve">розширення інформаційних потоків при використанні Інтернету; </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 xml:space="preserve">посилення мотивації та пізнавальної активності за рахунок різноманітності форм роботи, можливості включення ігрового моменту; </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 xml:space="preserve">інтегрування звичайного уроку з комп’ютером дозволяє вчителю перекласти частину своєї роботи на ПК, роблячи при цьому </w:t>
      </w:r>
      <w:proofErr w:type="spellStart"/>
      <w:r w:rsidRPr="0039153D">
        <w:rPr>
          <w:rFonts w:ascii="Times New Roman" w:hAnsi="Times New Roman" w:cs="Times New Roman"/>
          <w:sz w:val="28"/>
          <w:szCs w:val="28"/>
        </w:rPr>
        <w:t>процесс</w:t>
      </w:r>
      <w:proofErr w:type="spellEnd"/>
      <w:r w:rsidRPr="0039153D">
        <w:rPr>
          <w:rFonts w:ascii="Times New Roman" w:hAnsi="Times New Roman" w:cs="Times New Roman"/>
          <w:sz w:val="28"/>
          <w:szCs w:val="28"/>
        </w:rPr>
        <w:t xml:space="preserve"> навчання більш цікавим, різноманітним, інтенсивним; </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«створення навчальних середовищ, які забезпечують «занурення» учня в уявний світ, у певні соціальні й виробничі ситуації»;</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lastRenderedPageBreak/>
        <w:t xml:space="preserve">пропонована технологія спонукає вчителя шукати нові, нетрадиційні форми та методи навчання, стимулює його професійний ріст та подальше засвоєння комп’ютера; </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 xml:space="preserve">«забезпечення негайного зворотного зв’язку, широкі можливості діалогізації навчального процесу»; </w:t>
      </w:r>
    </w:p>
    <w:p w:rsidR="0039153D" w:rsidRPr="0039153D" w:rsidRDefault="00C02607" w:rsidP="0039153D">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 xml:space="preserve">застосування ІКТ дозволяє вчителю за короткий час отримати об’єктивну картину рівня засвоєння навчального матеріалу в усіх учнів та своєчасно його відкоригувати; </w:t>
      </w:r>
    </w:p>
    <w:p w:rsidR="0039153D" w:rsidRPr="0039153D" w:rsidRDefault="00C02607" w:rsidP="001B5204">
      <w:pPr>
        <w:pStyle w:val="a3"/>
        <w:numPr>
          <w:ilvl w:val="0"/>
          <w:numId w:val="24"/>
        </w:numPr>
        <w:spacing w:after="0" w:line="360" w:lineRule="auto"/>
        <w:jc w:val="both"/>
        <w:rPr>
          <w:rFonts w:ascii="Times New Roman" w:hAnsi="Times New Roman" w:cs="Times New Roman"/>
          <w:b/>
          <w:color w:val="C00000"/>
          <w:sz w:val="28"/>
          <w:szCs w:val="28"/>
        </w:rPr>
      </w:pPr>
      <w:r w:rsidRPr="0039153D">
        <w:rPr>
          <w:rFonts w:ascii="Times New Roman" w:hAnsi="Times New Roman" w:cs="Times New Roman"/>
          <w:sz w:val="28"/>
          <w:szCs w:val="28"/>
        </w:rPr>
        <w:t>засвоєння учнями сучасних інформаційних технологій – це можливість проявити свої творчі здібності.</w:t>
      </w:r>
    </w:p>
    <w:p w:rsidR="0039153D" w:rsidRDefault="00C02607" w:rsidP="0039153D">
      <w:pPr>
        <w:spacing w:after="0" w:line="360" w:lineRule="auto"/>
        <w:ind w:firstLine="709"/>
        <w:jc w:val="both"/>
        <w:rPr>
          <w:rFonts w:ascii="Times New Roman" w:hAnsi="Times New Roman" w:cs="Times New Roman"/>
          <w:sz w:val="28"/>
          <w:szCs w:val="28"/>
        </w:rPr>
      </w:pPr>
      <w:proofErr w:type="spellStart"/>
      <w:r w:rsidRPr="0039153D">
        <w:rPr>
          <w:rFonts w:ascii="Times New Roman" w:hAnsi="Times New Roman" w:cs="Times New Roman"/>
          <w:sz w:val="28"/>
          <w:szCs w:val="28"/>
        </w:rPr>
        <w:t>Мультимедіа</w:t>
      </w:r>
      <w:proofErr w:type="spellEnd"/>
      <w:r w:rsidRPr="0039153D">
        <w:rPr>
          <w:rFonts w:ascii="Times New Roman" w:hAnsi="Times New Roman" w:cs="Times New Roman"/>
          <w:sz w:val="28"/>
          <w:szCs w:val="28"/>
        </w:rPr>
        <w:t xml:space="preserve"> сприяє кращому вивченню навчальної інформації на уроках. Досвід створення та використання презентацій у процесі вивчення української мови і літератури дозволяє визначити низку факторів, які впливають на ефективніст</w:t>
      </w:r>
      <w:r w:rsidR="00946A14" w:rsidRPr="0039153D">
        <w:rPr>
          <w:rFonts w:ascii="Times New Roman" w:hAnsi="Times New Roman" w:cs="Times New Roman"/>
          <w:sz w:val="28"/>
          <w:szCs w:val="28"/>
        </w:rPr>
        <w:t>ь навчально-виховного процесу</w:t>
      </w:r>
      <w:r w:rsidR="00C45688" w:rsidRPr="0039153D">
        <w:rPr>
          <w:rFonts w:ascii="Times New Roman" w:hAnsi="Times New Roman" w:cs="Times New Roman"/>
          <w:sz w:val="28"/>
          <w:szCs w:val="28"/>
        </w:rPr>
        <w:t xml:space="preserve"> (Додаток7)</w:t>
      </w:r>
      <w:r w:rsidR="00946A14" w:rsidRPr="0039153D">
        <w:rPr>
          <w:rFonts w:ascii="Times New Roman" w:hAnsi="Times New Roman" w:cs="Times New Roman"/>
          <w:sz w:val="28"/>
          <w:szCs w:val="28"/>
        </w:rPr>
        <w:t xml:space="preserve"> </w:t>
      </w:r>
      <w:r w:rsidR="00C45688" w:rsidRPr="0039153D">
        <w:rPr>
          <w:rFonts w:ascii="Times New Roman" w:hAnsi="Times New Roman" w:cs="Times New Roman"/>
          <w:sz w:val="28"/>
          <w:szCs w:val="28"/>
        </w:rPr>
        <w:t xml:space="preserve">            </w:t>
      </w:r>
      <w:r w:rsidR="005273DF" w:rsidRPr="0039153D">
        <w:rPr>
          <w:rFonts w:ascii="Times New Roman" w:hAnsi="Times New Roman" w:cs="Times New Roman"/>
          <w:sz w:val="28"/>
          <w:szCs w:val="28"/>
        </w:rPr>
        <w:t xml:space="preserve">                                                                                                                                                                                                                                                                    </w:t>
      </w:r>
      <w:r w:rsidR="00603C6F" w:rsidRPr="0039153D">
        <w:rPr>
          <w:rFonts w:ascii="Times New Roman" w:hAnsi="Times New Roman" w:cs="Times New Roman"/>
          <w:sz w:val="28"/>
          <w:szCs w:val="28"/>
        </w:rPr>
        <w:t xml:space="preserve">                                                                                                                                                                                                                                                                                                                                                                                                                                                                                                                                                                                                                                                                          </w:t>
      </w:r>
      <w:r w:rsidR="0039153D">
        <w:rPr>
          <w:rFonts w:ascii="Times New Roman" w:hAnsi="Times New Roman" w:cs="Times New Roman"/>
          <w:sz w:val="28"/>
          <w:szCs w:val="28"/>
        </w:rPr>
        <w:t xml:space="preserve">                          </w:t>
      </w:r>
    </w:p>
    <w:p w:rsidR="0039153D" w:rsidRDefault="00C02607" w:rsidP="0039153D">
      <w:pPr>
        <w:spacing w:after="0" w:line="360" w:lineRule="auto"/>
        <w:ind w:firstLine="709"/>
        <w:jc w:val="both"/>
        <w:rPr>
          <w:rFonts w:ascii="Times New Roman" w:hAnsi="Times New Roman" w:cs="Times New Roman"/>
          <w:b/>
          <w:color w:val="C00000"/>
          <w:sz w:val="28"/>
          <w:szCs w:val="28"/>
        </w:rPr>
      </w:pPr>
      <w:r w:rsidRPr="0039153D">
        <w:rPr>
          <w:rFonts w:ascii="Times New Roman" w:hAnsi="Times New Roman" w:cs="Times New Roman"/>
          <w:sz w:val="28"/>
          <w:szCs w:val="28"/>
        </w:rPr>
        <w:t xml:space="preserve">Мультимедійні уроки, зазвичай, будуємо за особливою  структурою (Додаток </w:t>
      </w:r>
      <w:r w:rsidR="00C45688" w:rsidRPr="0039153D">
        <w:rPr>
          <w:rFonts w:ascii="Times New Roman" w:hAnsi="Times New Roman" w:cs="Times New Roman"/>
          <w:sz w:val="28"/>
          <w:szCs w:val="28"/>
        </w:rPr>
        <w:t>8</w:t>
      </w:r>
      <w:r w:rsidRPr="0039153D">
        <w:rPr>
          <w:rFonts w:ascii="Times New Roman" w:hAnsi="Times New Roman" w:cs="Times New Roman"/>
          <w:sz w:val="28"/>
          <w:szCs w:val="28"/>
        </w:rPr>
        <w:t>)</w:t>
      </w:r>
    </w:p>
    <w:p w:rsidR="0039153D" w:rsidRDefault="00C02607" w:rsidP="0039153D">
      <w:pPr>
        <w:spacing w:after="0" w:line="360" w:lineRule="auto"/>
        <w:ind w:firstLine="709"/>
        <w:jc w:val="both"/>
        <w:rPr>
          <w:rFonts w:ascii="Times New Roman" w:hAnsi="Times New Roman" w:cs="Times New Roman"/>
          <w:b/>
          <w:color w:val="C00000"/>
          <w:sz w:val="28"/>
          <w:szCs w:val="28"/>
        </w:rPr>
      </w:pPr>
      <w:r w:rsidRPr="001B5204">
        <w:rPr>
          <w:rFonts w:ascii="Times New Roman" w:hAnsi="Times New Roman" w:cs="Times New Roman"/>
          <w:sz w:val="28"/>
          <w:szCs w:val="28"/>
        </w:rPr>
        <w:t xml:space="preserve">У своїй роботі на уроках  української мови застосовую  тестові комп’ютерні програми  «Рідна мова. 5  клас», «Рідна мова. 6  клас»,   «Рідна мова. 7  клас»,  «Рідна мова. 8  клас»,  «Рідна мова. 9  клас»,  які можна  використовувати під час проведення контролю знань учнів та виявлення навчального характеру. Це різнорівневі  комплексні завдання, що поєднують у собі репродуктивні і творчі елементи. З  метою якісної підготовки до ЗНО у старших класах  </w:t>
      </w:r>
      <w:proofErr w:type="spellStart"/>
      <w:r w:rsidRPr="001B5204">
        <w:rPr>
          <w:rFonts w:ascii="Times New Roman" w:hAnsi="Times New Roman" w:cs="Times New Roman"/>
          <w:sz w:val="28"/>
          <w:szCs w:val="28"/>
        </w:rPr>
        <w:t>провод</w:t>
      </w:r>
      <w:r w:rsidRPr="001B5204">
        <w:rPr>
          <w:rFonts w:ascii="Times New Roman" w:hAnsi="Times New Roman" w:cs="Times New Roman"/>
          <w:sz w:val="28"/>
          <w:szCs w:val="28"/>
          <w:lang w:val="ru-RU"/>
        </w:rPr>
        <w:t>жу</w:t>
      </w:r>
      <w:proofErr w:type="spellEnd"/>
      <w:r w:rsidRPr="001B5204">
        <w:rPr>
          <w:rFonts w:ascii="Times New Roman" w:hAnsi="Times New Roman" w:cs="Times New Roman"/>
          <w:sz w:val="28"/>
          <w:szCs w:val="28"/>
          <w:lang w:val="ru-RU"/>
        </w:rPr>
        <w:t xml:space="preserve"> </w:t>
      </w:r>
      <w:r w:rsidRPr="001B5204">
        <w:rPr>
          <w:rFonts w:ascii="Times New Roman" w:hAnsi="Times New Roman" w:cs="Times New Roman"/>
          <w:sz w:val="28"/>
          <w:szCs w:val="28"/>
        </w:rPr>
        <w:t xml:space="preserve"> поточне і підсумкове тестування з кожної теми, використовуючи тести з різними видами завдань. </w:t>
      </w:r>
      <w:proofErr w:type="spellStart"/>
      <w:r w:rsidR="005F705A" w:rsidRPr="001B5204">
        <w:rPr>
          <w:rFonts w:ascii="Times New Roman" w:hAnsi="Times New Roman" w:cs="Times New Roman"/>
          <w:sz w:val="28"/>
          <w:szCs w:val="28"/>
          <w:lang w:val="ru-RU"/>
        </w:rPr>
        <w:t>Використовую</w:t>
      </w:r>
      <w:proofErr w:type="spellEnd"/>
      <w:r w:rsidR="005F705A" w:rsidRPr="001B5204">
        <w:rPr>
          <w:rFonts w:ascii="Times New Roman" w:hAnsi="Times New Roman" w:cs="Times New Roman"/>
          <w:sz w:val="28"/>
          <w:szCs w:val="28"/>
          <w:lang w:val="ru-RU"/>
        </w:rPr>
        <w:t xml:space="preserve"> </w:t>
      </w:r>
      <w:r w:rsidRPr="001B5204">
        <w:rPr>
          <w:rFonts w:ascii="Times New Roman" w:hAnsi="Times New Roman" w:cs="Times New Roman"/>
          <w:sz w:val="28"/>
          <w:szCs w:val="28"/>
        </w:rPr>
        <w:t xml:space="preserve"> комплекти </w:t>
      </w:r>
      <w:proofErr w:type="gramStart"/>
      <w:r w:rsidRPr="001B5204">
        <w:rPr>
          <w:rFonts w:ascii="Times New Roman" w:hAnsi="Times New Roman" w:cs="Times New Roman"/>
          <w:sz w:val="28"/>
          <w:szCs w:val="28"/>
        </w:rPr>
        <w:t>р</w:t>
      </w:r>
      <w:proofErr w:type="gramEnd"/>
      <w:r w:rsidRPr="001B5204">
        <w:rPr>
          <w:rFonts w:ascii="Times New Roman" w:hAnsi="Times New Roman" w:cs="Times New Roman"/>
          <w:sz w:val="28"/>
          <w:szCs w:val="28"/>
        </w:rPr>
        <w:t xml:space="preserve">ізнорівневих і </w:t>
      </w:r>
      <w:proofErr w:type="spellStart"/>
      <w:r w:rsidRPr="001B5204">
        <w:rPr>
          <w:rFonts w:ascii="Times New Roman" w:hAnsi="Times New Roman" w:cs="Times New Roman"/>
          <w:sz w:val="28"/>
          <w:szCs w:val="28"/>
        </w:rPr>
        <w:t>різноваріантних</w:t>
      </w:r>
      <w:proofErr w:type="spellEnd"/>
      <w:r w:rsidRPr="001B5204">
        <w:rPr>
          <w:rFonts w:ascii="Times New Roman" w:hAnsi="Times New Roman" w:cs="Times New Roman"/>
          <w:sz w:val="28"/>
          <w:szCs w:val="28"/>
        </w:rPr>
        <w:t xml:space="preserve"> тестових завдань з мови та літератури в </w:t>
      </w:r>
      <w:proofErr w:type="spellStart"/>
      <w:r w:rsidRPr="001B5204">
        <w:rPr>
          <w:rFonts w:ascii="Times New Roman" w:hAnsi="Times New Roman" w:cs="Times New Roman"/>
          <w:sz w:val="28"/>
          <w:szCs w:val="28"/>
        </w:rPr>
        <w:t>електоронному</w:t>
      </w:r>
      <w:proofErr w:type="spellEnd"/>
      <w:r w:rsidRPr="001B5204">
        <w:rPr>
          <w:rFonts w:ascii="Times New Roman" w:hAnsi="Times New Roman" w:cs="Times New Roman"/>
          <w:sz w:val="28"/>
          <w:szCs w:val="28"/>
        </w:rPr>
        <w:t xml:space="preserve"> вигляді. А також </w:t>
      </w:r>
      <w:proofErr w:type="spellStart"/>
      <w:r w:rsidRPr="001B5204">
        <w:rPr>
          <w:rFonts w:ascii="Times New Roman" w:hAnsi="Times New Roman" w:cs="Times New Roman"/>
          <w:sz w:val="28"/>
          <w:szCs w:val="28"/>
        </w:rPr>
        <w:t>використову</w:t>
      </w:r>
      <w:proofErr w:type="spellEnd"/>
      <w:r w:rsidRPr="001B5204">
        <w:rPr>
          <w:rFonts w:ascii="Times New Roman" w:hAnsi="Times New Roman" w:cs="Times New Roman"/>
          <w:sz w:val="28"/>
          <w:szCs w:val="28"/>
          <w:lang w:val="ru-RU"/>
        </w:rPr>
        <w:t>ю</w:t>
      </w:r>
      <w:r w:rsidRPr="001B5204">
        <w:rPr>
          <w:rFonts w:ascii="Times New Roman" w:hAnsi="Times New Roman" w:cs="Times New Roman"/>
          <w:sz w:val="28"/>
          <w:szCs w:val="28"/>
        </w:rPr>
        <w:t xml:space="preserve"> електронні програми із серії «Готуємось до зовнішнього оцінювання. Українська мова та література» (Тернопіль, Сорока Білобока), «</w:t>
      </w:r>
      <w:proofErr w:type="spellStart"/>
      <w:r w:rsidRPr="001B5204">
        <w:rPr>
          <w:rFonts w:ascii="Times New Roman" w:hAnsi="Times New Roman" w:cs="Times New Roman"/>
          <w:sz w:val="28"/>
          <w:szCs w:val="28"/>
        </w:rPr>
        <w:t>Інтертест</w:t>
      </w:r>
      <w:proofErr w:type="spellEnd"/>
      <w:r w:rsidRPr="001B5204">
        <w:rPr>
          <w:rFonts w:ascii="Times New Roman" w:hAnsi="Times New Roman" w:cs="Times New Roman"/>
          <w:sz w:val="28"/>
          <w:szCs w:val="28"/>
        </w:rPr>
        <w:t>» тощо. Ці електронні посібники допомагають</w:t>
      </w:r>
      <w:r w:rsidRPr="001B5204">
        <w:rPr>
          <w:rFonts w:ascii="Times New Roman" w:hAnsi="Times New Roman" w:cs="Times New Roman"/>
          <w:sz w:val="28"/>
          <w:szCs w:val="28"/>
          <w:lang w:val="ru-RU"/>
        </w:rPr>
        <w:t xml:space="preserve"> </w:t>
      </w:r>
      <w:r w:rsidRPr="001B5204">
        <w:rPr>
          <w:rFonts w:ascii="Times New Roman" w:hAnsi="Times New Roman" w:cs="Times New Roman"/>
          <w:sz w:val="28"/>
          <w:szCs w:val="28"/>
        </w:rPr>
        <w:t xml:space="preserve"> і на консультаціях в 11-х класах для якісної підготовки до ЗНО.</w:t>
      </w:r>
      <w:r w:rsidRPr="001B5204">
        <w:rPr>
          <w:rFonts w:ascii="Times New Roman" w:hAnsi="Times New Roman" w:cs="Times New Roman"/>
          <w:sz w:val="28"/>
          <w:szCs w:val="28"/>
          <w:lang w:val="ru-RU"/>
        </w:rPr>
        <w:t xml:space="preserve"> </w:t>
      </w:r>
    </w:p>
    <w:p w:rsidR="0039153D" w:rsidRDefault="00C02607" w:rsidP="0039153D">
      <w:pPr>
        <w:spacing w:after="0" w:line="360" w:lineRule="auto"/>
        <w:ind w:firstLine="709"/>
        <w:jc w:val="both"/>
        <w:rPr>
          <w:rFonts w:ascii="Times New Roman" w:hAnsi="Times New Roman" w:cs="Times New Roman"/>
          <w:b/>
          <w:color w:val="C00000"/>
          <w:sz w:val="28"/>
          <w:szCs w:val="28"/>
        </w:rPr>
      </w:pPr>
      <w:r w:rsidRPr="001B5204">
        <w:rPr>
          <w:rFonts w:ascii="Times New Roman" w:hAnsi="Times New Roman" w:cs="Times New Roman"/>
          <w:sz w:val="28"/>
          <w:szCs w:val="28"/>
        </w:rPr>
        <w:lastRenderedPageBreak/>
        <w:t xml:space="preserve">Розроблено навчально-методичне забезпечення викладання предмета на основі використання мультимедійних технологій. ( Додаток </w:t>
      </w:r>
      <w:r w:rsidR="00C45688" w:rsidRPr="001B5204">
        <w:rPr>
          <w:rFonts w:ascii="Times New Roman" w:hAnsi="Times New Roman" w:cs="Times New Roman"/>
          <w:sz w:val="28"/>
          <w:szCs w:val="28"/>
        </w:rPr>
        <w:t>9</w:t>
      </w:r>
      <w:r w:rsidRPr="001B5204">
        <w:rPr>
          <w:rFonts w:ascii="Times New Roman" w:hAnsi="Times New Roman" w:cs="Times New Roman"/>
          <w:sz w:val="28"/>
          <w:szCs w:val="28"/>
        </w:rPr>
        <w:t>) Зокрема, створено низку авторських уроків, наприклад, «</w:t>
      </w:r>
      <w:r w:rsidRPr="001B5204">
        <w:rPr>
          <w:rFonts w:ascii="Times New Roman" w:hAnsi="Times New Roman" w:cs="Times New Roman"/>
          <w:sz w:val="28"/>
          <w:szCs w:val="28"/>
          <w:lang w:val="ru-RU"/>
        </w:rPr>
        <w:t>Одно</w:t>
      </w:r>
      <w:r w:rsidRPr="001B5204">
        <w:rPr>
          <w:rFonts w:ascii="Times New Roman" w:hAnsi="Times New Roman" w:cs="Times New Roman"/>
          <w:sz w:val="28"/>
          <w:szCs w:val="28"/>
        </w:rPr>
        <w:t xml:space="preserve">рідні  члени речення» (8 клас), «РЗМ. Підготовка до написання твору у публіцистичному стилі на морально-етичну тему» (8 клас), </w:t>
      </w:r>
      <w:r w:rsidR="00AE5BF4" w:rsidRPr="001B5204">
        <w:rPr>
          <w:rFonts w:ascii="Times New Roman" w:hAnsi="Times New Roman" w:cs="Times New Roman"/>
          <w:sz w:val="28"/>
          <w:szCs w:val="28"/>
        </w:rPr>
        <w:t xml:space="preserve">уроки розвитку зв’язного мовлення, </w:t>
      </w:r>
      <w:r w:rsidRPr="001B5204">
        <w:rPr>
          <w:rFonts w:ascii="Times New Roman" w:hAnsi="Times New Roman" w:cs="Times New Roman"/>
          <w:sz w:val="28"/>
          <w:szCs w:val="28"/>
        </w:rPr>
        <w:t>«О.П.Довженко. Огляд життя і творчості письменника. Режисерська майстерність» (11 клас), «Андрій М</w:t>
      </w:r>
      <w:r w:rsidR="00E471F8" w:rsidRPr="001B5204">
        <w:rPr>
          <w:rFonts w:ascii="Times New Roman" w:hAnsi="Times New Roman" w:cs="Times New Roman"/>
          <w:sz w:val="28"/>
          <w:szCs w:val="28"/>
        </w:rPr>
        <w:t>алишко. Огляд життя і творчості</w:t>
      </w:r>
      <w:r w:rsidRPr="001B5204">
        <w:rPr>
          <w:rFonts w:ascii="Times New Roman" w:hAnsi="Times New Roman" w:cs="Times New Roman"/>
          <w:sz w:val="28"/>
          <w:szCs w:val="28"/>
        </w:rPr>
        <w:t xml:space="preserve">» (11 клас), «Службові частини мови» (7 клас), «Леся Українка» (10 клас), «Панас  Мирний» (9 клас), «Л. Українка» (10 клас), </w:t>
      </w:r>
      <w:r w:rsidR="00E471F8" w:rsidRPr="001B5204">
        <w:rPr>
          <w:rFonts w:ascii="Times New Roman" w:hAnsi="Times New Roman" w:cs="Times New Roman"/>
          <w:sz w:val="28"/>
          <w:szCs w:val="28"/>
        </w:rPr>
        <w:t>«Не з прикметниками», «Не з іменниками» (6 клас),</w:t>
      </w:r>
      <w:r w:rsidR="00AE5BF4" w:rsidRPr="001B5204">
        <w:rPr>
          <w:rFonts w:ascii="Times New Roman" w:hAnsi="Times New Roman" w:cs="Times New Roman"/>
          <w:sz w:val="28"/>
          <w:szCs w:val="28"/>
        </w:rPr>
        <w:t xml:space="preserve"> «Зв'язок Легенди про </w:t>
      </w:r>
      <w:proofErr w:type="spellStart"/>
      <w:r w:rsidR="00AE5BF4" w:rsidRPr="001B5204">
        <w:rPr>
          <w:rFonts w:ascii="Times New Roman" w:hAnsi="Times New Roman" w:cs="Times New Roman"/>
          <w:sz w:val="28"/>
          <w:szCs w:val="28"/>
        </w:rPr>
        <w:t>дівчину-Україну</w:t>
      </w:r>
      <w:proofErr w:type="spellEnd"/>
      <w:r w:rsidR="00AE5BF4" w:rsidRPr="001B5204">
        <w:rPr>
          <w:rFonts w:ascii="Times New Roman" w:hAnsi="Times New Roman" w:cs="Times New Roman"/>
          <w:sz w:val="28"/>
          <w:szCs w:val="28"/>
        </w:rPr>
        <w:t xml:space="preserve"> з «Молитвою « О.</w:t>
      </w:r>
      <w:proofErr w:type="spellStart"/>
      <w:r w:rsidR="00AE5BF4" w:rsidRPr="001B5204">
        <w:rPr>
          <w:rFonts w:ascii="Times New Roman" w:hAnsi="Times New Roman" w:cs="Times New Roman"/>
          <w:sz w:val="28"/>
          <w:szCs w:val="28"/>
        </w:rPr>
        <w:t>Кониського</w:t>
      </w:r>
      <w:proofErr w:type="spellEnd"/>
      <w:r w:rsidR="00AE5BF4" w:rsidRPr="001B5204">
        <w:rPr>
          <w:rFonts w:ascii="Times New Roman" w:hAnsi="Times New Roman" w:cs="Times New Roman"/>
          <w:sz w:val="28"/>
          <w:szCs w:val="28"/>
        </w:rPr>
        <w:t xml:space="preserve"> й М.Лисенка – духовного гімну України» (5 клас), </w:t>
      </w:r>
      <w:r w:rsidRPr="001B5204">
        <w:rPr>
          <w:rFonts w:ascii="Times New Roman" w:hAnsi="Times New Roman" w:cs="Times New Roman"/>
          <w:sz w:val="28"/>
          <w:szCs w:val="28"/>
        </w:rPr>
        <w:t>розроблено цикл урокі</w:t>
      </w:r>
      <w:r w:rsidR="00E471F8" w:rsidRPr="001B5204">
        <w:rPr>
          <w:rFonts w:ascii="Times New Roman" w:hAnsi="Times New Roman" w:cs="Times New Roman"/>
          <w:sz w:val="28"/>
          <w:szCs w:val="28"/>
        </w:rPr>
        <w:t>в за життєвим і творчим шляхом В.Сосюри</w:t>
      </w:r>
      <w:r w:rsidR="00AE5BF4" w:rsidRPr="001B5204">
        <w:rPr>
          <w:rFonts w:ascii="Times New Roman" w:hAnsi="Times New Roman" w:cs="Times New Roman"/>
          <w:sz w:val="28"/>
          <w:szCs w:val="28"/>
        </w:rPr>
        <w:t xml:space="preserve">, Т.Шевченка </w:t>
      </w:r>
      <w:r w:rsidRPr="001B5204">
        <w:rPr>
          <w:rFonts w:ascii="Times New Roman" w:hAnsi="Times New Roman" w:cs="Times New Roman"/>
          <w:sz w:val="28"/>
          <w:szCs w:val="28"/>
        </w:rPr>
        <w:t xml:space="preserve"> та інші. </w:t>
      </w:r>
    </w:p>
    <w:p w:rsidR="0039153D" w:rsidRDefault="005F705A" w:rsidP="0039153D">
      <w:pPr>
        <w:spacing w:after="0" w:line="360" w:lineRule="auto"/>
        <w:ind w:firstLine="709"/>
        <w:jc w:val="both"/>
        <w:rPr>
          <w:rFonts w:ascii="Times New Roman" w:hAnsi="Times New Roman" w:cs="Times New Roman"/>
          <w:b/>
          <w:color w:val="C00000"/>
          <w:sz w:val="28"/>
          <w:szCs w:val="28"/>
        </w:rPr>
      </w:pPr>
      <w:r w:rsidRPr="001B5204">
        <w:rPr>
          <w:rFonts w:ascii="Times New Roman" w:hAnsi="Times New Roman" w:cs="Times New Roman"/>
          <w:sz w:val="28"/>
          <w:szCs w:val="28"/>
        </w:rPr>
        <w:t xml:space="preserve">Проте, працюючи над впровадженням в практику ІКТ, я зіткнулася з певними труднощами. Занадто часте проведення уроків із застосуванням </w:t>
      </w:r>
      <w:r w:rsidR="00532C52" w:rsidRPr="001B5204">
        <w:rPr>
          <w:rFonts w:ascii="Times New Roman" w:hAnsi="Times New Roman" w:cs="Times New Roman"/>
          <w:sz w:val="28"/>
          <w:szCs w:val="28"/>
        </w:rPr>
        <w:t xml:space="preserve">інформаційних технологій може негативно позначитися на результатах навчання: у свідомості дитини правила можуть міцно асоціюватися з кнопками та готовими таблицями. Більша різноманітність навчальних ситуацій  і гнучке оперування образами досягається на традиційних уроках. Отже, при вивченні теми не можна зловживати комп’ютерною підтримкою, так само як і будь-яким іншим одним методом роботи. </w:t>
      </w:r>
    </w:p>
    <w:p w:rsidR="00CF17C3" w:rsidRPr="0039153D" w:rsidRDefault="00C02607" w:rsidP="0039153D">
      <w:pPr>
        <w:spacing w:after="0" w:line="360" w:lineRule="auto"/>
        <w:ind w:firstLine="709"/>
        <w:jc w:val="both"/>
        <w:rPr>
          <w:rFonts w:ascii="Times New Roman" w:hAnsi="Times New Roman" w:cs="Times New Roman"/>
          <w:b/>
          <w:color w:val="C00000"/>
          <w:sz w:val="28"/>
          <w:szCs w:val="28"/>
        </w:rPr>
      </w:pPr>
      <w:r w:rsidRPr="001B5204">
        <w:rPr>
          <w:rFonts w:ascii="Times New Roman" w:hAnsi="Times New Roman" w:cs="Times New Roman"/>
          <w:sz w:val="28"/>
          <w:szCs w:val="28"/>
        </w:rPr>
        <w:t xml:space="preserve">Вважаю, що головне завдання використання ІКТ у процесі вивчення української мови й літератури – підвищити пізнавальний інтерес учнів до вивчення предмета, ефективність його опанування школярами. </w:t>
      </w:r>
      <w:r w:rsidR="00CF17C3" w:rsidRPr="001B5204">
        <w:rPr>
          <w:rFonts w:ascii="Times New Roman" w:hAnsi="Times New Roman" w:cs="Times New Roman"/>
          <w:sz w:val="28"/>
          <w:szCs w:val="28"/>
        </w:rPr>
        <w:t xml:space="preserve">Моя  практика показує,  що </w:t>
      </w:r>
      <w:r w:rsidRPr="001B5204">
        <w:rPr>
          <w:rFonts w:ascii="Times New Roman" w:hAnsi="Times New Roman" w:cs="Times New Roman"/>
          <w:color w:val="000000"/>
          <w:sz w:val="28"/>
          <w:szCs w:val="28"/>
        </w:rPr>
        <w:t xml:space="preserve">кожне  заняття з використанням  комп’ютерних  технологій </w:t>
      </w:r>
      <w:r w:rsidR="00CF17C3" w:rsidRPr="001B5204">
        <w:rPr>
          <w:rFonts w:ascii="Times New Roman" w:hAnsi="Times New Roman" w:cs="Times New Roman"/>
          <w:color w:val="000000"/>
          <w:sz w:val="28"/>
          <w:szCs w:val="28"/>
        </w:rPr>
        <w:t>дає певні результати:</w:t>
      </w:r>
    </w:p>
    <w:p w:rsidR="00CF17C3" w:rsidRPr="001B5204" w:rsidRDefault="00C02607" w:rsidP="001B5204">
      <w:pPr>
        <w:pStyle w:val="a3"/>
        <w:numPr>
          <w:ilvl w:val="0"/>
          <w:numId w:val="9"/>
        </w:numPr>
        <w:spacing w:line="360" w:lineRule="auto"/>
        <w:jc w:val="both"/>
        <w:rPr>
          <w:rFonts w:ascii="Times New Roman" w:hAnsi="Times New Roman" w:cs="Times New Roman"/>
          <w:sz w:val="28"/>
          <w:szCs w:val="28"/>
        </w:rPr>
      </w:pPr>
      <w:r w:rsidRPr="001B5204">
        <w:rPr>
          <w:rFonts w:ascii="Times New Roman" w:hAnsi="Times New Roman" w:cs="Times New Roman"/>
          <w:color w:val="000000"/>
          <w:sz w:val="28"/>
          <w:szCs w:val="28"/>
        </w:rPr>
        <w:t>викликає  в  дітей  емоційний  підйом,  навіть  відстаючі учні о</w:t>
      </w:r>
      <w:r w:rsidR="00CF17C3" w:rsidRPr="001B5204">
        <w:rPr>
          <w:rFonts w:ascii="Times New Roman" w:hAnsi="Times New Roman" w:cs="Times New Roman"/>
          <w:color w:val="000000"/>
          <w:sz w:val="28"/>
          <w:szCs w:val="28"/>
        </w:rPr>
        <w:t>хоче  працюють  із  комп'ютером</w:t>
      </w:r>
      <w:r w:rsidR="001046EB" w:rsidRPr="001B5204">
        <w:rPr>
          <w:rFonts w:ascii="Times New Roman" w:hAnsi="Times New Roman" w:cs="Times New Roman"/>
          <w:color w:val="000000"/>
          <w:sz w:val="28"/>
          <w:szCs w:val="28"/>
        </w:rPr>
        <w:t xml:space="preserve"> </w:t>
      </w:r>
      <w:r w:rsidR="00CF17C3" w:rsidRPr="001B5204">
        <w:rPr>
          <w:rFonts w:ascii="Times New Roman" w:hAnsi="Times New Roman" w:cs="Times New Roman"/>
          <w:color w:val="000000"/>
          <w:sz w:val="28"/>
          <w:szCs w:val="28"/>
        </w:rPr>
        <w:t>,</w:t>
      </w:r>
    </w:p>
    <w:p w:rsidR="00CF17C3" w:rsidRPr="001B5204" w:rsidRDefault="00CF17C3" w:rsidP="001B5204">
      <w:pPr>
        <w:pStyle w:val="a3"/>
        <w:numPr>
          <w:ilvl w:val="0"/>
          <w:numId w:val="9"/>
        </w:numPr>
        <w:spacing w:line="360" w:lineRule="auto"/>
        <w:jc w:val="both"/>
        <w:rPr>
          <w:rFonts w:ascii="Times New Roman" w:hAnsi="Times New Roman" w:cs="Times New Roman"/>
          <w:sz w:val="28"/>
          <w:szCs w:val="28"/>
        </w:rPr>
      </w:pPr>
      <w:r w:rsidRPr="001B5204">
        <w:rPr>
          <w:rFonts w:ascii="Times New Roman" w:hAnsi="Times New Roman" w:cs="Times New Roman"/>
          <w:color w:val="000000"/>
          <w:sz w:val="28"/>
          <w:szCs w:val="28"/>
        </w:rPr>
        <w:t xml:space="preserve">якісно зріс творчий рівень учнівських робіт, </w:t>
      </w:r>
    </w:p>
    <w:p w:rsidR="0039153D" w:rsidRPr="0039153D" w:rsidRDefault="00CF17C3" w:rsidP="00FE4EB6">
      <w:pPr>
        <w:pStyle w:val="a3"/>
        <w:numPr>
          <w:ilvl w:val="0"/>
          <w:numId w:val="9"/>
        </w:numPr>
        <w:spacing w:after="0" w:line="360" w:lineRule="auto"/>
        <w:jc w:val="both"/>
        <w:rPr>
          <w:rFonts w:ascii="Times New Roman" w:hAnsi="Times New Roman" w:cs="Times New Roman"/>
          <w:sz w:val="28"/>
          <w:szCs w:val="28"/>
        </w:rPr>
      </w:pPr>
      <w:r w:rsidRPr="001B5204">
        <w:rPr>
          <w:rFonts w:ascii="Times New Roman" w:hAnsi="Times New Roman" w:cs="Times New Roman"/>
          <w:color w:val="000000"/>
          <w:sz w:val="28"/>
          <w:szCs w:val="28"/>
        </w:rPr>
        <w:t>збільшилася кількість учнів, які прагнуть творити, виконувати нестандартні завдання, проводити пошукові роботи, створювати проекти</w:t>
      </w:r>
      <w:r w:rsidR="005F705A" w:rsidRPr="001B5204">
        <w:rPr>
          <w:rFonts w:ascii="Times New Roman" w:hAnsi="Times New Roman" w:cs="Times New Roman"/>
          <w:color w:val="000000"/>
          <w:sz w:val="28"/>
          <w:szCs w:val="28"/>
        </w:rPr>
        <w:t xml:space="preserve">, </w:t>
      </w:r>
      <w:r w:rsidR="005F705A" w:rsidRPr="001B5204">
        <w:rPr>
          <w:rFonts w:ascii="Times New Roman" w:hAnsi="Times New Roman" w:cs="Times New Roman"/>
          <w:color w:val="000000"/>
          <w:sz w:val="28"/>
          <w:szCs w:val="28"/>
        </w:rPr>
        <w:lastRenderedPageBreak/>
        <w:t xml:space="preserve">брати участь у позакласних мовних чи літературних заходах, </w:t>
      </w:r>
      <w:r w:rsidRPr="001B5204">
        <w:rPr>
          <w:rFonts w:ascii="Times New Roman" w:hAnsi="Times New Roman" w:cs="Times New Roman"/>
          <w:color w:val="000000"/>
          <w:sz w:val="28"/>
          <w:szCs w:val="28"/>
        </w:rPr>
        <w:t xml:space="preserve">у </w:t>
      </w:r>
      <w:r w:rsidR="00532C52" w:rsidRPr="001B5204">
        <w:rPr>
          <w:rFonts w:ascii="Times New Roman" w:hAnsi="Times New Roman" w:cs="Times New Roman"/>
          <w:color w:val="000000"/>
          <w:sz w:val="28"/>
          <w:szCs w:val="28"/>
        </w:rPr>
        <w:t>різноманітних творчих конкурсах.</w:t>
      </w:r>
    </w:p>
    <w:p w:rsidR="0039153D" w:rsidRDefault="00C02607" w:rsidP="00FE4EB6">
      <w:pPr>
        <w:spacing w:after="0" w:line="360" w:lineRule="auto"/>
        <w:ind w:firstLine="709"/>
        <w:jc w:val="both"/>
        <w:rPr>
          <w:rFonts w:ascii="Times New Roman" w:hAnsi="Times New Roman" w:cs="Times New Roman"/>
          <w:sz w:val="28"/>
          <w:szCs w:val="28"/>
        </w:rPr>
      </w:pPr>
      <w:r w:rsidRPr="0039153D">
        <w:rPr>
          <w:rFonts w:ascii="Times New Roman" w:hAnsi="Times New Roman" w:cs="Times New Roman"/>
          <w:sz w:val="28"/>
          <w:szCs w:val="28"/>
        </w:rPr>
        <w:t xml:space="preserve"> Ефективність  використання  мультимедійного  супроводу  навчальних  занять  з  української  мови  та  літератури.( Д</w:t>
      </w:r>
      <w:proofErr w:type="spellStart"/>
      <w:r w:rsidRPr="0039153D">
        <w:rPr>
          <w:rFonts w:ascii="Times New Roman" w:hAnsi="Times New Roman" w:cs="Times New Roman"/>
          <w:sz w:val="28"/>
          <w:szCs w:val="28"/>
          <w:lang w:val="ru-RU"/>
        </w:rPr>
        <w:t>одаток</w:t>
      </w:r>
      <w:proofErr w:type="spellEnd"/>
      <w:r w:rsidRPr="0039153D">
        <w:rPr>
          <w:rFonts w:ascii="Times New Roman" w:hAnsi="Times New Roman" w:cs="Times New Roman"/>
          <w:sz w:val="28"/>
          <w:szCs w:val="28"/>
          <w:lang w:val="ru-RU"/>
        </w:rPr>
        <w:t xml:space="preserve">  </w:t>
      </w:r>
      <w:r w:rsidR="006E50BA" w:rsidRPr="0039153D">
        <w:rPr>
          <w:rFonts w:ascii="Times New Roman" w:hAnsi="Times New Roman" w:cs="Times New Roman"/>
          <w:sz w:val="28"/>
          <w:szCs w:val="28"/>
          <w:lang w:val="ru-RU"/>
        </w:rPr>
        <w:t>10</w:t>
      </w:r>
      <w:r w:rsidRPr="0039153D">
        <w:rPr>
          <w:rFonts w:ascii="Times New Roman" w:hAnsi="Times New Roman" w:cs="Times New Roman"/>
          <w:sz w:val="28"/>
          <w:szCs w:val="28"/>
        </w:rPr>
        <w:t xml:space="preserve">) </w:t>
      </w:r>
    </w:p>
    <w:p w:rsidR="0039153D" w:rsidRDefault="00C02607" w:rsidP="00FE4EB6">
      <w:pPr>
        <w:spacing w:after="0" w:line="360" w:lineRule="auto"/>
        <w:ind w:firstLine="709"/>
        <w:jc w:val="both"/>
        <w:rPr>
          <w:rFonts w:ascii="Times New Roman" w:hAnsi="Times New Roman" w:cs="Times New Roman"/>
          <w:b/>
          <w:i/>
          <w:color w:val="C00000"/>
          <w:sz w:val="28"/>
          <w:szCs w:val="28"/>
        </w:rPr>
      </w:pPr>
      <w:r w:rsidRPr="001B5204">
        <w:rPr>
          <w:rFonts w:ascii="Times New Roman" w:hAnsi="Times New Roman" w:cs="Times New Roman"/>
          <w:b/>
          <w:i/>
          <w:color w:val="C00000"/>
          <w:sz w:val="28"/>
          <w:szCs w:val="28"/>
        </w:rPr>
        <w:t xml:space="preserve">Результативність  досвіду полягає у  зростанні  когнітивного інтересу учнів до  навчання та якісної </w:t>
      </w:r>
      <w:r w:rsidR="0039153D">
        <w:rPr>
          <w:rFonts w:ascii="Times New Roman" w:hAnsi="Times New Roman" w:cs="Times New Roman"/>
          <w:b/>
          <w:i/>
          <w:color w:val="C00000"/>
          <w:sz w:val="28"/>
          <w:szCs w:val="28"/>
        </w:rPr>
        <w:t xml:space="preserve"> динаміки навчальної  мотивації</w:t>
      </w: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DA28D9" w:rsidRDefault="00DA28D9" w:rsidP="00DA28D9">
      <w:pPr>
        <w:spacing w:after="0" w:line="360" w:lineRule="auto"/>
        <w:jc w:val="center"/>
        <w:rPr>
          <w:rFonts w:ascii="Times New Roman" w:eastAsia="Times New Roman" w:hAnsi="Times New Roman" w:cs="Times New Roman"/>
          <w:b/>
          <w:sz w:val="28"/>
        </w:rPr>
      </w:pPr>
    </w:p>
    <w:p w:rsidR="00F021AD" w:rsidRDefault="00F021AD" w:rsidP="00DA28D9">
      <w:pPr>
        <w:spacing w:after="0" w:line="360" w:lineRule="auto"/>
        <w:jc w:val="center"/>
        <w:rPr>
          <w:rFonts w:ascii="Times New Roman" w:eastAsia="Times New Roman" w:hAnsi="Times New Roman" w:cs="Times New Roman"/>
          <w:sz w:val="36"/>
          <w:szCs w:val="36"/>
        </w:rPr>
      </w:pPr>
    </w:p>
    <w:p w:rsidR="00F021AD" w:rsidRDefault="00F021AD" w:rsidP="00DA28D9">
      <w:pPr>
        <w:spacing w:after="0" w:line="360" w:lineRule="auto"/>
        <w:jc w:val="center"/>
        <w:rPr>
          <w:rFonts w:ascii="Times New Roman" w:eastAsia="Times New Roman" w:hAnsi="Times New Roman" w:cs="Times New Roman"/>
          <w:sz w:val="36"/>
          <w:szCs w:val="36"/>
        </w:rPr>
      </w:pPr>
    </w:p>
    <w:p w:rsidR="00DA28D9" w:rsidRPr="00DA28D9" w:rsidRDefault="00DA28D9" w:rsidP="00DA28D9">
      <w:pPr>
        <w:spacing w:after="0" w:line="360" w:lineRule="auto"/>
        <w:jc w:val="center"/>
        <w:rPr>
          <w:sz w:val="36"/>
          <w:szCs w:val="36"/>
        </w:rPr>
      </w:pPr>
      <w:r w:rsidRPr="00DA28D9">
        <w:rPr>
          <w:rFonts w:ascii="Times New Roman" w:eastAsia="Times New Roman" w:hAnsi="Times New Roman" w:cs="Times New Roman"/>
          <w:sz w:val="36"/>
          <w:szCs w:val="36"/>
        </w:rPr>
        <w:lastRenderedPageBreak/>
        <w:t>Висновки</w:t>
      </w:r>
    </w:p>
    <w:p w:rsidR="00DA28D9" w:rsidRPr="00DA28D9" w:rsidRDefault="00DA28D9" w:rsidP="00DA28D9">
      <w:pPr>
        <w:spacing w:line="360" w:lineRule="auto"/>
        <w:ind w:firstLine="697"/>
        <w:jc w:val="both"/>
        <w:rPr>
          <w:rFonts w:ascii="Times New Roman" w:hAnsi="Times New Roman" w:cs="Times New Roman"/>
        </w:rPr>
      </w:pPr>
      <w:r w:rsidRPr="00DA28D9">
        <w:rPr>
          <w:rFonts w:ascii="Times New Roman" w:hAnsi="Times New Roman" w:cs="Times New Roman"/>
          <w:color w:val="000000"/>
          <w:sz w:val="28"/>
          <w:szCs w:val="28"/>
          <w:lang w:eastAsia="uk-UA"/>
        </w:rPr>
        <w:t>Досягнення у сфері комп’ютерних технологій та комунікацій, масова комп’ютеризація та розвиток ефективних інформаційних технологій привели до якісної зміни інформаційної складової розвитку сфер виробництва, науки, соціального життя. Інформація, тісно пов’язана з управлінням та організацією, перетворилася в глобальний ресурс людства, багаторазово збільшуючи його потенційні можливості в усіх сферах життєдіяльності.</w:t>
      </w:r>
    </w:p>
    <w:p w:rsidR="00DA28D9" w:rsidRPr="00DA28D9" w:rsidRDefault="00DA28D9" w:rsidP="00DA28D9">
      <w:pPr>
        <w:shd w:val="clear" w:color="auto" w:fill="FFFFFF"/>
        <w:spacing w:line="360" w:lineRule="auto"/>
        <w:ind w:firstLine="360"/>
        <w:jc w:val="both"/>
        <w:rPr>
          <w:rFonts w:ascii="Times New Roman" w:hAnsi="Times New Roman" w:cs="Times New Roman"/>
        </w:rPr>
      </w:pPr>
      <w:r w:rsidRPr="00DA28D9">
        <w:rPr>
          <w:rFonts w:ascii="Times New Roman" w:hAnsi="Times New Roman" w:cs="Times New Roman"/>
          <w:color w:val="000000"/>
          <w:sz w:val="28"/>
          <w:szCs w:val="28"/>
          <w:lang w:eastAsia="uk-UA"/>
        </w:rPr>
        <w:t>Застосування новітніх інформаційних технологій в навчальному процесі зумовлено з одного боку, необхідністю підготувати учня до його майбутнього робочого місця, а з іншого – необхідністю більш ефективної передачі знань, що має на меті підвищення рівня якості інформаційної компетентності та компетенції майбутнього працівника.</w:t>
      </w:r>
    </w:p>
    <w:p w:rsidR="00EC369B" w:rsidRDefault="00DA28D9" w:rsidP="00DA28D9">
      <w:pPr>
        <w:spacing w:line="360" w:lineRule="auto"/>
        <w:ind w:firstLine="360"/>
        <w:jc w:val="both"/>
        <w:rPr>
          <w:rFonts w:ascii="Times New Roman" w:hAnsi="Times New Roman" w:cs="Times New Roman"/>
          <w:sz w:val="28"/>
          <w:szCs w:val="28"/>
        </w:rPr>
      </w:pPr>
      <w:r w:rsidRPr="00DA28D9">
        <w:rPr>
          <w:rFonts w:ascii="Times New Roman" w:hAnsi="Times New Roman" w:cs="Times New Roman"/>
          <w:sz w:val="28"/>
          <w:szCs w:val="28"/>
        </w:rPr>
        <w:t xml:space="preserve">Актуальність використання ІКТ у навчально-виховному процесі обумовлено тим, що в комп'ютерних технологіях закладені невичерпні можливості для навчання учнів на якісно новому рівні. </w:t>
      </w:r>
    </w:p>
    <w:p w:rsidR="00EC369B" w:rsidRDefault="00EC369B" w:rsidP="00DA28D9">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По-перше, в</w:t>
      </w:r>
      <w:r w:rsidR="00DA28D9" w:rsidRPr="00DA28D9">
        <w:rPr>
          <w:rFonts w:ascii="Times New Roman" w:hAnsi="Times New Roman" w:cs="Times New Roman"/>
          <w:sz w:val="28"/>
          <w:szCs w:val="28"/>
        </w:rPr>
        <w:t xml:space="preserve">они надають широкі можливості для розвитку особи учнів і реалізації їх здібностей. </w:t>
      </w:r>
    </w:p>
    <w:p w:rsidR="00DA28D9" w:rsidRPr="00DA28D9" w:rsidRDefault="00EC369B" w:rsidP="00DA28D9">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По-друге, в</w:t>
      </w:r>
      <w:r w:rsidR="00DA28D9" w:rsidRPr="00DA28D9">
        <w:rPr>
          <w:rFonts w:ascii="Times New Roman" w:hAnsi="Times New Roman" w:cs="Times New Roman"/>
          <w:sz w:val="28"/>
          <w:szCs w:val="28"/>
        </w:rPr>
        <w:t xml:space="preserve">икористання анімації і звукового супроводу в повчальних програмах впливають на декілька каналів сприйняття </w:t>
      </w:r>
      <w:proofErr w:type="spellStart"/>
      <w:r w:rsidR="00DA28D9" w:rsidRPr="00DA28D9">
        <w:rPr>
          <w:rFonts w:ascii="Times New Roman" w:hAnsi="Times New Roman" w:cs="Times New Roman"/>
          <w:sz w:val="28"/>
          <w:szCs w:val="28"/>
        </w:rPr>
        <w:t>навчаного</w:t>
      </w:r>
      <w:proofErr w:type="spellEnd"/>
      <w:r w:rsidR="00DA28D9" w:rsidRPr="00DA28D9">
        <w:rPr>
          <w:rFonts w:ascii="Times New Roman" w:hAnsi="Times New Roman" w:cs="Times New Roman"/>
          <w:sz w:val="28"/>
          <w:szCs w:val="28"/>
        </w:rPr>
        <w:t xml:space="preserve"> (</w:t>
      </w:r>
      <w:proofErr w:type="spellStart"/>
      <w:r w:rsidR="00DA28D9" w:rsidRPr="00DA28D9">
        <w:rPr>
          <w:rFonts w:ascii="Times New Roman" w:hAnsi="Times New Roman" w:cs="Times New Roman"/>
          <w:sz w:val="28"/>
          <w:szCs w:val="28"/>
        </w:rPr>
        <w:t>аудіальний</w:t>
      </w:r>
      <w:proofErr w:type="spellEnd"/>
      <w:r w:rsidR="00DA28D9" w:rsidRPr="00DA28D9">
        <w:rPr>
          <w:rFonts w:ascii="Times New Roman" w:hAnsi="Times New Roman" w:cs="Times New Roman"/>
          <w:sz w:val="28"/>
          <w:szCs w:val="28"/>
        </w:rPr>
        <w:t xml:space="preserve">, </w:t>
      </w:r>
      <w:proofErr w:type="spellStart"/>
      <w:r w:rsidR="00DA28D9" w:rsidRPr="00DA28D9">
        <w:rPr>
          <w:rFonts w:ascii="Times New Roman" w:hAnsi="Times New Roman" w:cs="Times New Roman"/>
          <w:sz w:val="28"/>
          <w:szCs w:val="28"/>
        </w:rPr>
        <w:t>кинестетічеській</w:t>
      </w:r>
      <w:proofErr w:type="spellEnd"/>
      <w:r w:rsidR="00DA28D9" w:rsidRPr="00DA28D9">
        <w:rPr>
          <w:rFonts w:ascii="Times New Roman" w:hAnsi="Times New Roman" w:cs="Times New Roman"/>
          <w:sz w:val="28"/>
          <w:szCs w:val="28"/>
        </w:rPr>
        <w:t xml:space="preserve">, візуальний), що дозволяє при навчанні враховувати особливості кожного учня. </w:t>
      </w:r>
    </w:p>
    <w:p w:rsidR="00DA28D9" w:rsidRPr="00DA28D9" w:rsidRDefault="00EC369B" w:rsidP="00DA28D9">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По-третє, к</w:t>
      </w:r>
      <w:r w:rsidR="00DA28D9" w:rsidRPr="00DA28D9">
        <w:rPr>
          <w:rFonts w:ascii="Times New Roman" w:hAnsi="Times New Roman" w:cs="Times New Roman"/>
          <w:sz w:val="28"/>
          <w:szCs w:val="28"/>
        </w:rPr>
        <w:t xml:space="preserve">омп'ютерні технології істотно підсилюють мотивацію до навчання, підвищують рівень індивідуалізації навчання, інтенсифікують процес навчання і т.д. </w:t>
      </w:r>
    </w:p>
    <w:p w:rsidR="00DA28D9" w:rsidRPr="00DA28D9" w:rsidRDefault="00DA28D9" w:rsidP="00DA28D9">
      <w:pPr>
        <w:spacing w:line="360" w:lineRule="auto"/>
        <w:ind w:firstLine="360"/>
        <w:jc w:val="both"/>
        <w:rPr>
          <w:rFonts w:ascii="Times New Roman" w:hAnsi="Times New Roman" w:cs="Times New Roman"/>
          <w:sz w:val="28"/>
          <w:szCs w:val="28"/>
        </w:rPr>
      </w:pPr>
      <w:r w:rsidRPr="00DA28D9">
        <w:rPr>
          <w:rFonts w:ascii="Times New Roman" w:hAnsi="Times New Roman" w:cs="Times New Roman"/>
          <w:sz w:val="28"/>
          <w:szCs w:val="28"/>
        </w:rPr>
        <w:t xml:space="preserve">Практика доводить, що при активному використанні ІКТ досягаються загальні цілі освіти, легше формуються компетенції в області комунікації: вміння збирати факти, їх зіставляти, організовувати, висловлювати свої думки </w:t>
      </w:r>
      <w:r w:rsidRPr="00DA28D9">
        <w:rPr>
          <w:rFonts w:ascii="Times New Roman" w:hAnsi="Times New Roman" w:cs="Times New Roman"/>
          <w:sz w:val="28"/>
          <w:szCs w:val="28"/>
        </w:rPr>
        <w:lastRenderedPageBreak/>
        <w:t xml:space="preserve">на папері і усно, логічно міркувати, слухати і розуміти усну та письмову мову, відкривати щось нове, робити вибір і приймати рішення. </w:t>
      </w:r>
    </w:p>
    <w:p w:rsidR="00DA28D9" w:rsidRPr="00863B45" w:rsidRDefault="00DA28D9" w:rsidP="00863B45">
      <w:pPr>
        <w:spacing w:line="360" w:lineRule="auto"/>
        <w:jc w:val="both"/>
        <w:rPr>
          <w:rFonts w:ascii="Times New Roman" w:hAnsi="Times New Roman" w:cs="Times New Roman"/>
          <w:sz w:val="28"/>
          <w:szCs w:val="28"/>
        </w:rPr>
      </w:pPr>
      <w:r w:rsidRPr="00DA28D9">
        <w:rPr>
          <w:rFonts w:ascii="Times New Roman" w:hAnsi="Times New Roman" w:cs="Times New Roman"/>
          <w:sz w:val="28"/>
          <w:szCs w:val="28"/>
        </w:rPr>
        <w:t>грамотності.</w:t>
      </w:r>
    </w:p>
    <w:p w:rsidR="00F021AD" w:rsidRDefault="00F021AD" w:rsidP="00F021AD">
      <w:pPr>
        <w:spacing w:line="360" w:lineRule="auto"/>
        <w:jc w:val="both"/>
      </w:pPr>
      <w:r>
        <w:rPr>
          <w:rFonts w:ascii="Times New Roman" w:eastAsia="Times New Roman" w:hAnsi="Times New Roman" w:cs="Times New Roman"/>
          <w:sz w:val="28"/>
        </w:rPr>
        <w:t>Вважаю, що головне завдання використання ІКТ у процесі вивчення української мови й літератури – підвищити пізнавальний інтерес учнів до вивчення предмета, ефективність його опанування школярами. Загальновизнано, що особистість, яка зацікавлена, хоче пізнати матеріал, засвоює його набагато краще, ніж та, що не зацікавлена змістом того, що вивчає.</w:t>
      </w:r>
    </w:p>
    <w:p w:rsidR="00863B45" w:rsidRPr="00863B45" w:rsidRDefault="00863B45" w:rsidP="00863B45">
      <w:pPr>
        <w:spacing w:line="360" w:lineRule="auto"/>
        <w:ind w:firstLine="708"/>
        <w:jc w:val="both"/>
        <w:rPr>
          <w:rFonts w:ascii="Times New Roman" w:hAnsi="Times New Roman"/>
          <w:iCs/>
          <w:sz w:val="28"/>
          <w:szCs w:val="28"/>
        </w:rPr>
      </w:pPr>
      <w:r>
        <w:rPr>
          <w:rFonts w:ascii="Times New Roman" w:hAnsi="Times New Roman" w:cs="Times New Roman"/>
          <w:sz w:val="28"/>
          <w:szCs w:val="28"/>
        </w:rPr>
        <w:t xml:space="preserve">Отже, </w:t>
      </w:r>
      <w:r w:rsidRPr="00863B45">
        <w:rPr>
          <w:rFonts w:ascii="Times New Roman" w:hAnsi="Times New Roman"/>
          <w:sz w:val="28"/>
          <w:szCs w:val="28"/>
        </w:rPr>
        <w:t>використання ІКТ  вносить істотні зміни у діяльність педагога та розвиток учня як особистості, ставить нові вимоги до професійної майстерності викладання предмета у комп’ютерному класі, вимагає чіткої організації та індивідуальної роботи з кожним учнем під час навчально-виховного процесу. У своїй діяльності прагн</w:t>
      </w:r>
      <w:r w:rsidR="00005C62">
        <w:rPr>
          <w:rFonts w:ascii="Times New Roman" w:hAnsi="Times New Roman"/>
          <w:sz w:val="28"/>
          <w:szCs w:val="28"/>
        </w:rPr>
        <w:t>у</w:t>
      </w:r>
      <w:r w:rsidRPr="00863B45">
        <w:rPr>
          <w:rFonts w:ascii="Times New Roman" w:hAnsi="Times New Roman"/>
          <w:sz w:val="28"/>
          <w:szCs w:val="28"/>
        </w:rPr>
        <w:t xml:space="preserve"> урізноманітнювати уроки, робити вивчення мови і літератури неповторним, пам’ятаючи слова Олеся Гончара, що бути  у вічному пошукові – це значить "шукати енергію слова в енергії душі".</w:t>
      </w:r>
      <w:r w:rsidRPr="00863B45">
        <w:rPr>
          <w:rFonts w:ascii="Times New Roman" w:eastAsia="Times New Roman" w:hAnsi="Times New Roman"/>
          <w:iCs/>
          <w:sz w:val="28"/>
          <w:szCs w:val="28"/>
          <w:lang w:eastAsia="ru-RU"/>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863B45">
        <w:rPr>
          <w:rFonts w:ascii="Times New Roman" w:hAnsi="Times New Roman"/>
          <w:iCs/>
          <w:sz w:val="28"/>
          <w:szCs w:val="28"/>
        </w:rPr>
        <w:t>Вчителю суджено бути пошуковцем, винахідником, а відтак, слід сповна усвідомити сутність змін, які приносить новий час, аби підготувати людину до життя в нинішньому столітті.</w:t>
      </w:r>
      <w:r w:rsidRPr="00863B45">
        <w:rPr>
          <w:rFonts w:ascii="Times New Roman" w:hAnsi="Times New Roman"/>
          <w:sz w:val="28"/>
          <w:szCs w:val="28"/>
        </w:rPr>
        <w:t xml:space="preserve">  </w:t>
      </w:r>
      <w:r w:rsidRPr="00863B45">
        <w:rPr>
          <w:rFonts w:ascii="Times New Roman" w:hAnsi="Times New Roman"/>
          <w:iCs/>
          <w:sz w:val="28"/>
          <w:szCs w:val="28"/>
        </w:rPr>
        <w:t xml:space="preserve">Від здатності вчителя дати  гідну відповідь на виклики ХХІ століття залежатимуть долі мільйонів поки що маленьких українців, та й, власне, майбутнє самої України. </w:t>
      </w:r>
    </w:p>
    <w:p w:rsidR="00863B45" w:rsidRPr="00DA28D9" w:rsidRDefault="00863B45" w:rsidP="00DA28D9">
      <w:pPr>
        <w:spacing w:line="360" w:lineRule="auto"/>
        <w:rPr>
          <w:rFonts w:ascii="Times New Roman" w:hAnsi="Times New Roman" w:cs="Times New Roman"/>
          <w:sz w:val="28"/>
          <w:szCs w:val="28"/>
        </w:rPr>
        <w:sectPr w:rsidR="00863B45" w:rsidRPr="00DA28D9" w:rsidSect="00AF487F">
          <w:pgSz w:w="11906" w:h="16838"/>
          <w:pgMar w:top="1134" w:right="850" w:bottom="1134" w:left="1418" w:header="708" w:footer="708" w:gutter="0"/>
          <w:cols w:space="720"/>
        </w:sectPr>
      </w:pPr>
    </w:p>
    <w:p w:rsidR="00532C52" w:rsidRPr="00067481" w:rsidRDefault="00067481" w:rsidP="00F021AD">
      <w:pPr>
        <w:spacing w:line="360" w:lineRule="auto"/>
        <w:jc w:val="center"/>
        <w:rPr>
          <w:rFonts w:ascii="Times New Roman" w:hAnsi="Times New Roman" w:cs="Times New Roman"/>
          <w:sz w:val="28"/>
          <w:szCs w:val="28"/>
          <w:lang w:val="ru-RU"/>
        </w:rPr>
      </w:pPr>
      <w:r w:rsidRPr="00067481">
        <w:rPr>
          <w:rFonts w:ascii="Times New Roman" w:hAnsi="Times New Roman" w:cs="Times New Roman"/>
          <w:b/>
          <w:iCs/>
          <w:sz w:val="28"/>
          <w:szCs w:val="28"/>
        </w:rPr>
        <w:lastRenderedPageBreak/>
        <w:t>СПИСОК ВИКОРИСТАНИХ ДЖЕРЕЛ</w:t>
      </w:r>
    </w:p>
    <w:p w:rsidR="00FE4EB6" w:rsidRPr="003A1274" w:rsidRDefault="00FE4EB6" w:rsidP="003A1274">
      <w:pPr>
        <w:pStyle w:val="a3"/>
        <w:numPr>
          <w:ilvl w:val="0"/>
          <w:numId w:val="11"/>
        </w:numPr>
        <w:tabs>
          <w:tab w:val="left" w:pos="0"/>
          <w:tab w:val="left" w:pos="709"/>
        </w:tabs>
        <w:spacing w:line="360" w:lineRule="auto"/>
        <w:jc w:val="both"/>
        <w:rPr>
          <w:rFonts w:ascii="Times New Roman" w:hAnsi="Times New Roman" w:cs="Times New Roman"/>
          <w:sz w:val="28"/>
          <w:szCs w:val="28"/>
        </w:rPr>
      </w:pPr>
      <w:r w:rsidRPr="003A1274">
        <w:rPr>
          <w:rFonts w:ascii="Times New Roman" w:hAnsi="Times New Roman" w:cs="Times New Roman"/>
          <w:sz w:val="28"/>
          <w:szCs w:val="28"/>
        </w:rPr>
        <w:t>Биков О. Новітні інформаційні технологі</w:t>
      </w:r>
      <w:r w:rsidR="003A1274">
        <w:rPr>
          <w:rFonts w:ascii="Times New Roman" w:hAnsi="Times New Roman" w:cs="Times New Roman"/>
          <w:sz w:val="28"/>
          <w:szCs w:val="28"/>
        </w:rPr>
        <w:t xml:space="preserve">ї в навчально-виховному процесі/ </w:t>
      </w:r>
      <w:r w:rsidRPr="003A1274">
        <w:rPr>
          <w:rFonts w:ascii="Times New Roman" w:hAnsi="Times New Roman" w:cs="Times New Roman"/>
          <w:sz w:val="28"/>
          <w:szCs w:val="28"/>
        </w:rPr>
        <w:t>О. Биков // Школа. – 2008. – № 7.</w:t>
      </w:r>
    </w:p>
    <w:p w:rsidR="00FE4EB6" w:rsidRPr="003A1274" w:rsidRDefault="00FE4EB6" w:rsidP="003A1274">
      <w:pPr>
        <w:pStyle w:val="a3"/>
        <w:numPr>
          <w:ilvl w:val="0"/>
          <w:numId w:val="11"/>
        </w:numPr>
        <w:tabs>
          <w:tab w:val="left" w:pos="0"/>
          <w:tab w:val="left" w:pos="709"/>
        </w:tabs>
        <w:spacing w:line="360" w:lineRule="auto"/>
        <w:jc w:val="both"/>
        <w:rPr>
          <w:rFonts w:ascii="Times New Roman" w:hAnsi="Times New Roman" w:cs="Times New Roman"/>
          <w:sz w:val="28"/>
          <w:szCs w:val="28"/>
        </w:rPr>
      </w:pPr>
      <w:r w:rsidRPr="003A1274">
        <w:rPr>
          <w:rFonts w:ascii="Times New Roman" w:hAnsi="Times New Roman" w:cs="Times New Roman"/>
          <w:sz w:val="28"/>
          <w:szCs w:val="28"/>
        </w:rPr>
        <w:t xml:space="preserve">Голобородько К. Ю. Інтерактивне  навчання  на  уроках  української  мови  та  літератури/ К.Ю.Голобородько, Н.П. </w:t>
      </w:r>
      <w:proofErr w:type="spellStart"/>
      <w:r w:rsidRPr="003A1274">
        <w:rPr>
          <w:rFonts w:ascii="Times New Roman" w:hAnsi="Times New Roman" w:cs="Times New Roman"/>
          <w:sz w:val="28"/>
          <w:szCs w:val="28"/>
        </w:rPr>
        <w:t>Ткаченко.–</w:t>
      </w:r>
      <w:proofErr w:type="spellEnd"/>
      <w:r w:rsidRPr="003A1274">
        <w:rPr>
          <w:rFonts w:ascii="Times New Roman" w:hAnsi="Times New Roman" w:cs="Times New Roman"/>
          <w:sz w:val="28"/>
          <w:szCs w:val="28"/>
        </w:rPr>
        <w:t xml:space="preserve"> Х.: Основа, 2007. - 176с. </w:t>
      </w:r>
    </w:p>
    <w:p w:rsidR="006F11CB" w:rsidRPr="003A1274" w:rsidRDefault="006F11CB" w:rsidP="003A1274">
      <w:pPr>
        <w:pStyle w:val="a3"/>
        <w:numPr>
          <w:ilvl w:val="0"/>
          <w:numId w:val="11"/>
        </w:numPr>
        <w:tabs>
          <w:tab w:val="left" w:pos="0"/>
          <w:tab w:val="left" w:pos="709"/>
        </w:tabs>
        <w:spacing w:line="360" w:lineRule="auto"/>
        <w:jc w:val="both"/>
        <w:rPr>
          <w:rFonts w:ascii="Times New Roman" w:hAnsi="Times New Roman" w:cs="Times New Roman"/>
          <w:sz w:val="28"/>
          <w:szCs w:val="28"/>
        </w:rPr>
      </w:pPr>
      <w:r w:rsidRPr="003A1274">
        <w:rPr>
          <w:rStyle w:val="aa"/>
          <w:rFonts w:ascii="Times New Roman" w:hAnsi="Times New Roman" w:cs="Times New Roman"/>
          <w:b/>
          <w:bCs/>
          <w:sz w:val="28"/>
          <w:szCs w:val="28"/>
          <w:shd w:val="clear" w:color="auto" w:fill="FFFFFF"/>
        </w:rPr>
        <w:t>Національна доктрина розвитку освіти</w:t>
      </w:r>
      <w:r w:rsidR="003A1274" w:rsidRPr="003A1274">
        <w:t xml:space="preserve"> </w:t>
      </w:r>
      <w:r w:rsidR="003A1274">
        <w:t xml:space="preserve">: </w:t>
      </w:r>
      <w:r w:rsidR="003A1274" w:rsidRPr="003A1274">
        <w:rPr>
          <w:rFonts w:ascii="Times New Roman" w:hAnsi="Times New Roman" w:cs="Times New Roman"/>
          <w:sz w:val="28"/>
          <w:szCs w:val="28"/>
        </w:rPr>
        <w:t xml:space="preserve">офіц. текст : за станом на </w:t>
      </w:r>
      <w:r w:rsidR="003A1274">
        <w:rPr>
          <w:rFonts w:ascii="Times New Roman" w:hAnsi="Times New Roman" w:cs="Times New Roman"/>
          <w:sz w:val="28"/>
          <w:szCs w:val="28"/>
        </w:rPr>
        <w:t>17</w:t>
      </w:r>
      <w:r w:rsidR="003A1274" w:rsidRPr="003A1274">
        <w:rPr>
          <w:rFonts w:ascii="Times New Roman" w:hAnsi="Times New Roman" w:cs="Times New Roman"/>
          <w:sz w:val="28"/>
          <w:szCs w:val="28"/>
        </w:rPr>
        <w:t xml:space="preserve"> </w:t>
      </w:r>
      <w:r w:rsidR="003A1274">
        <w:rPr>
          <w:rFonts w:ascii="Times New Roman" w:hAnsi="Times New Roman" w:cs="Times New Roman"/>
          <w:sz w:val="28"/>
          <w:szCs w:val="28"/>
        </w:rPr>
        <w:t xml:space="preserve">квітня </w:t>
      </w:r>
      <w:r w:rsidR="003A1274" w:rsidRPr="003A1274">
        <w:rPr>
          <w:rFonts w:ascii="Times New Roman" w:hAnsi="Times New Roman" w:cs="Times New Roman"/>
          <w:sz w:val="28"/>
          <w:szCs w:val="28"/>
        </w:rPr>
        <w:t xml:space="preserve"> 200</w:t>
      </w:r>
      <w:r w:rsidR="003A1274">
        <w:rPr>
          <w:rFonts w:ascii="Times New Roman" w:hAnsi="Times New Roman" w:cs="Times New Roman"/>
          <w:sz w:val="28"/>
          <w:szCs w:val="28"/>
        </w:rPr>
        <w:t>2</w:t>
      </w:r>
      <w:r w:rsidR="003A1274" w:rsidRPr="003A1274">
        <w:rPr>
          <w:rFonts w:ascii="Times New Roman" w:hAnsi="Times New Roman" w:cs="Times New Roman"/>
          <w:sz w:val="28"/>
          <w:szCs w:val="28"/>
        </w:rPr>
        <w:t xml:space="preserve"> р. : зб. </w:t>
      </w:r>
      <w:proofErr w:type="spellStart"/>
      <w:r w:rsidR="003A1274" w:rsidRPr="003A1274">
        <w:rPr>
          <w:rFonts w:ascii="Times New Roman" w:hAnsi="Times New Roman" w:cs="Times New Roman"/>
          <w:sz w:val="28"/>
          <w:szCs w:val="28"/>
        </w:rPr>
        <w:t>нормат</w:t>
      </w:r>
      <w:proofErr w:type="spellEnd"/>
      <w:r w:rsidR="003A1274" w:rsidRPr="003A1274">
        <w:rPr>
          <w:rFonts w:ascii="Times New Roman" w:hAnsi="Times New Roman" w:cs="Times New Roman"/>
          <w:sz w:val="28"/>
          <w:szCs w:val="28"/>
        </w:rPr>
        <w:t xml:space="preserve">. актів. — К. : </w:t>
      </w:r>
      <w:proofErr w:type="spellStart"/>
      <w:r w:rsidR="003A1274" w:rsidRPr="003A1274">
        <w:rPr>
          <w:rFonts w:ascii="Times New Roman" w:hAnsi="Times New Roman" w:cs="Times New Roman"/>
          <w:sz w:val="28"/>
          <w:szCs w:val="28"/>
        </w:rPr>
        <w:t>Юрінком</w:t>
      </w:r>
      <w:proofErr w:type="spellEnd"/>
      <w:r w:rsidR="003A1274" w:rsidRPr="003A1274">
        <w:rPr>
          <w:rFonts w:ascii="Times New Roman" w:hAnsi="Times New Roman" w:cs="Times New Roman"/>
          <w:sz w:val="28"/>
          <w:szCs w:val="28"/>
        </w:rPr>
        <w:t xml:space="preserve"> Інтер, 2006. — 306 с.</w:t>
      </w:r>
      <w:r w:rsidRPr="003A1274">
        <w:rPr>
          <w:rStyle w:val="apple-converted-space"/>
          <w:rFonts w:ascii="Times New Roman" w:hAnsi="Times New Roman" w:cs="Times New Roman"/>
          <w:sz w:val="28"/>
          <w:szCs w:val="28"/>
          <w:shd w:val="clear" w:color="auto" w:fill="FFFFFF"/>
        </w:rPr>
        <w:t> </w:t>
      </w:r>
      <w:r w:rsidRPr="003A1274">
        <w:rPr>
          <w:rFonts w:ascii="Times New Roman" w:hAnsi="Times New Roman" w:cs="Times New Roman"/>
          <w:sz w:val="28"/>
          <w:szCs w:val="28"/>
          <w:shd w:val="clear" w:color="auto" w:fill="FFFFFF"/>
        </w:rPr>
        <w:t xml:space="preserve"> </w:t>
      </w:r>
      <w:r w:rsidR="00073BA7">
        <w:rPr>
          <w:rFonts w:ascii="Times New Roman" w:hAnsi="Times New Roman" w:cs="Times New Roman"/>
          <w:sz w:val="28"/>
          <w:szCs w:val="28"/>
          <w:shd w:val="clear" w:color="auto" w:fill="FFFFFF"/>
        </w:rPr>
        <w:t xml:space="preserve">                                                                            </w:t>
      </w:r>
    </w:p>
    <w:p w:rsidR="006F11CB" w:rsidRPr="003A1274" w:rsidRDefault="006F11CB" w:rsidP="003A1274">
      <w:pPr>
        <w:pStyle w:val="a3"/>
        <w:numPr>
          <w:ilvl w:val="0"/>
          <w:numId w:val="11"/>
        </w:numPr>
        <w:spacing w:line="360" w:lineRule="auto"/>
        <w:jc w:val="both"/>
        <w:rPr>
          <w:rFonts w:ascii="Times New Roman" w:hAnsi="Times New Roman" w:cs="Times New Roman"/>
          <w:color w:val="555555"/>
          <w:sz w:val="28"/>
          <w:szCs w:val="28"/>
          <w:shd w:val="clear" w:color="auto" w:fill="FEF9DD"/>
        </w:rPr>
      </w:pPr>
      <w:r w:rsidRPr="003A1274">
        <w:rPr>
          <w:rFonts w:ascii="Times New Roman" w:hAnsi="Times New Roman" w:cs="Times New Roman"/>
          <w:color w:val="555555"/>
          <w:sz w:val="28"/>
          <w:szCs w:val="28"/>
          <w:shd w:val="clear" w:color="auto" w:fill="FEF9DD"/>
        </w:rPr>
        <w:t>Новий Державний стандарт базової і повної загальної середньої освіти, затверджений постановою КМУ від 23.11.2011р. №1392</w:t>
      </w:r>
    </w:p>
    <w:p w:rsidR="00FE4EB6" w:rsidRPr="003A1274" w:rsidRDefault="00FE4EB6" w:rsidP="003A1274">
      <w:pPr>
        <w:pStyle w:val="a3"/>
        <w:numPr>
          <w:ilvl w:val="0"/>
          <w:numId w:val="11"/>
        </w:numPr>
        <w:tabs>
          <w:tab w:val="left" w:pos="0"/>
          <w:tab w:val="left" w:pos="709"/>
        </w:tabs>
        <w:spacing w:line="360" w:lineRule="auto"/>
        <w:jc w:val="both"/>
        <w:rPr>
          <w:rFonts w:ascii="Times New Roman" w:hAnsi="Times New Roman" w:cs="Times New Roman"/>
          <w:sz w:val="28"/>
          <w:szCs w:val="28"/>
        </w:rPr>
      </w:pPr>
      <w:r w:rsidRPr="003A1274">
        <w:rPr>
          <w:rFonts w:ascii="Times New Roman" w:hAnsi="Times New Roman" w:cs="Times New Roman"/>
          <w:sz w:val="28"/>
          <w:szCs w:val="28"/>
        </w:rPr>
        <w:t>Закон України "Про основні засади розвитку інформаційного суспільства в Україні на 2007-2015 роки" // Урядовий кур’єр. 2007. -№6.</w:t>
      </w:r>
    </w:p>
    <w:p w:rsidR="00C86C7D" w:rsidRPr="00C63539" w:rsidRDefault="00C86C7D" w:rsidP="00C86C7D">
      <w:pPr>
        <w:pStyle w:val="a3"/>
        <w:numPr>
          <w:ilvl w:val="0"/>
          <w:numId w:val="11"/>
        </w:numPr>
        <w:tabs>
          <w:tab w:val="left" w:pos="0"/>
          <w:tab w:val="left" w:pos="709"/>
        </w:tabs>
        <w:spacing w:line="360" w:lineRule="auto"/>
        <w:rPr>
          <w:rFonts w:ascii="Times New Roman" w:hAnsi="Times New Roman"/>
          <w:sz w:val="24"/>
          <w:szCs w:val="24"/>
        </w:rPr>
      </w:pPr>
      <w:r w:rsidRPr="00C63539">
        <w:rPr>
          <w:rFonts w:ascii="Times New Roman" w:hAnsi="Times New Roman"/>
          <w:sz w:val="24"/>
          <w:szCs w:val="24"/>
        </w:rPr>
        <w:t>Концепція  загальної  середньої  освіти.</w:t>
      </w:r>
    </w:p>
    <w:p w:rsidR="00FE4EB6" w:rsidRPr="00FE4EB6" w:rsidRDefault="00FE4EB6" w:rsidP="00FE4EB6">
      <w:pPr>
        <w:pStyle w:val="a3"/>
        <w:numPr>
          <w:ilvl w:val="0"/>
          <w:numId w:val="11"/>
        </w:numPr>
        <w:tabs>
          <w:tab w:val="left" w:pos="0"/>
          <w:tab w:val="left" w:pos="709"/>
        </w:tabs>
        <w:spacing w:line="360" w:lineRule="auto"/>
        <w:jc w:val="both"/>
        <w:rPr>
          <w:rFonts w:ascii="Times New Roman" w:hAnsi="Times New Roman" w:cs="Times New Roman"/>
          <w:sz w:val="28"/>
          <w:szCs w:val="28"/>
        </w:rPr>
      </w:pPr>
      <w:r w:rsidRPr="00FE4EB6">
        <w:rPr>
          <w:rFonts w:ascii="Times New Roman" w:eastAsia="Times New Roman" w:hAnsi="Times New Roman" w:cs="Times New Roman"/>
          <w:sz w:val="28"/>
          <w:szCs w:val="28"/>
          <w:lang w:eastAsia="ar-SA"/>
        </w:rPr>
        <w:t>Литвинова С. Г. Формування інформаційно-комунікаційної компете</w:t>
      </w:r>
      <w:r w:rsidR="00067481">
        <w:rPr>
          <w:rFonts w:ascii="Times New Roman" w:eastAsia="Times New Roman" w:hAnsi="Times New Roman" w:cs="Times New Roman"/>
          <w:sz w:val="28"/>
          <w:szCs w:val="28"/>
          <w:lang w:eastAsia="ar-SA"/>
        </w:rPr>
        <w:t xml:space="preserve">нтності вчителя - </w:t>
      </w:r>
      <w:proofErr w:type="spellStart"/>
      <w:r w:rsidR="00067481">
        <w:rPr>
          <w:rFonts w:ascii="Times New Roman" w:eastAsia="Times New Roman" w:hAnsi="Times New Roman" w:cs="Times New Roman"/>
          <w:sz w:val="28"/>
          <w:szCs w:val="28"/>
          <w:lang w:eastAsia="ar-SA"/>
        </w:rPr>
        <w:t>предметника</w:t>
      </w:r>
      <w:proofErr w:type="spellEnd"/>
      <w:r w:rsidR="00067481">
        <w:rPr>
          <w:rFonts w:ascii="Times New Roman" w:eastAsia="Times New Roman" w:hAnsi="Times New Roman" w:cs="Times New Roman"/>
          <w:sz w:val="28"/>
          <w:szCs w:val="28"/>
          <w:lang w:eastAsia="ar-SA"/>
        </w:rPr>
        <w:t xml:space="preserve"> /</w:t>
      </w:r>
      <w:r w:rsidRPr="00FE4EB6">
        <w:rPr>
          <w:rFonts w:ascii="Times New Roman" w:eastAsia="Times New Roman" w:hAnsi="Times New Roman" w:cs="Times New Roman"/>
          <w:sz w:val="28"/>
          <w:szCs w:val="28"/>
          <w:lang w:eastAsia="ar-SA"/>
        </w:rPr>
        <w:t xml:space="preserve"> С. Г. Литвинова // [Електронний ресурс] Режим доступу: http://www.nbuv.gov.ua/e-journals/ITZN/ em5/</w:t>
      </w:r>
      <w:proofErr w:type="spellStart"/>
      <w:r w:rsidRPr="00FE4EB6">
        <w:rPr>
          <w:rFonts w:ascii="Times New Roman" w:eastAsia="Times New Roman" w:hAnsi="Times New Roman" w:cs="Times New Roman"/>
          <w:sz w:val="28"/>
          <w:szCs w:val="28"/>
          <w:lang w:eastAsia="ar-SA"/>
        </w:rPr>
        <w:t>content</w:t>
      </w:r>
      <w:proofErr w:type="spellEnd"/>
      <w:r w:rsidRPr="00FE4EB6">
        <w:rPr>
          <w:rFonts w:ascii="Times New Roman" w:eastAsia="Times New Roman" w:hAnsi="Times New Roman" w:cs="Times New Roman"/>
          <w:sz w:val="28"/>
          <w:szCs w:val="28"/>
          <w:lang w:eastAsia="ar-SA"/>
        </w:rPr>
        <w:t xml:space="preserve">/08lsgtso.htm </w:t>
      </w:r>
    </w:p>
    <w:p w:rsidR="00FE4EB6" w:rsidRDefault="00067481" w:rsidP="00FE4EB6">
      <w:pPr>
        <w:pStyle w:val="a3"/>
        <w:numPr>
          <w:ilvl w:val="0"/>
          <w:numId w:val="11"/>
        </w:numPr>
        <w:tabs>
          <w:tab w:val="left" w:pos="0"/>
          <w:tab w:val="left" w:pos="709"/>
        </w:tabs>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Кітаєва</w:t>
      </w:r>
      <w:proofErr w:type="spellEnd"/>
      <w:r>
        <w:rPr>
          <w:rFonts w:ascii="Times New Roman" w:hAnsi="Times New Roman" w:cs="Times New Roman"/>
          <w:sz w:val="28"/>
          <w:szCs w:val="28"/>
        </w:rPr>
        <w:t xml:space="preserve"> М.</w:t>
      </w:r>
      <w:r w:rsidR="00FE4EB6" w:rsidRPr="00FE4EB6">
        <w:rPr>
          <w:rFonts w:ascii="Times New Roman" w:hAnsi="Times New Roman" w:cs="Times New Roman"/>
          <w:sz w:val="28"/>
          <w:szCs w:val="28"/>
        </w:rPr>
        <w:t xml:space="preserve"> Використання  мультимедійних  технологій </w:t>
      </w:r>
      <w:r>
        <w:rPr>
          <w:rFonts w:ascii="Times New Roman" w:hAnsi="Times New Roman" w:cs="Times New Roman"/>
          <w:sz w:val="28"/>
          <w:szCs w:val="28"/>
        </w:rPr>
        <w:t xml:space="preserve">/ </w:t>
      </w:r>
      <w:r w:rsidRPr="00FE4EB6">
        <w:rPr>
          <w:rFonts w:ascii="Times New Roman" w:hAnsi="Times New Roman" w:cs="Times New Roman"/>
          <w:sz w:val="28"/>
          <w:szCs w:val="28"/>
        </w:rPr>
        <w:t>М.</w:t>
      </w:r>
      <w:proofErr w:type="spellStart"/>
      <w:r w:rsidRPr="00FE4EB6">
        <w:rPr>
          <w:rFonts w:ascii="Times New Roman" w:hAnsi="Times New Roman" w:cs="Times New Roman"/>
          <w:sz w:val="28"/>
          <w:szCs w:val="28"/>
        </w:rPr>
        <w:t>Кітаєва</w:t>
      </w:r>
      <w:proofErr w:type="spellEnd"/>
      <w:r w:rsidRPr="00FE4EB6">
        <w:rPr>
          <w:rFonts w:ascii="Times New Roman" w:hAnsi="Times New Roman" w:cs="Times New Roman"/>
          <w:sz w:val="28"/>
          <w:szCs w:val="28"/>
        </w:rPr>
        <w:t xml:space="preserve">. </w:t>
      </w:r>
      <w:r w:rsidR="00FE4EB6" w:rsidRPr="00FE4EB6">
        <w:rPr>
          <w:rFonts w:ascii="Times New Roman" w:hAnsi="Times New Roman" w:cs="Times New Roman"/>
          <w:sz w:val="28"/>
          <w:szCs w:val="28"/>
        </w:rPr>
        <w:t>/</w:t>
      </w:r>
      <w:r>
        <w:rPr>
          <w:rFonts w:ascii="Times New Roman" w:hAnsi="Times New Roman" w:cs="Times New Roman"/>
          <w:sz w:val="28"/>
          <w:szCs w:val="28"/>
        </w:rPr>
        <w:t>/</w:t>
      </w:r>
      <w:r w:rsidR="00FE4EB6" w:rsidRPr="00FE4EB6">
        <w:rPr>
          <w:rFonts w:ascii="Times New Roman" w:hAnsi="Times New Roman" w:cs="Times New Roman"/>
          <w:sz w:val="28"/>
          <w:szCs w:val="28"/>
        </w:rPr>
        <w:t xml:space="preserve"> Початкова освіта</w:t>
      </w:r>
      <w:r w:rsidR="006C5A92">
        <w:rPr>
          <w:rFonts w:ascii="Times New Roman" w:hAnsi="Times New Roman" w:cs="Times New Roman"/>
          <w:sz w:val="28"/>
          <w:szCs w:val="28"/>
        </w:rPr>
        <w:t>. – 2011.</w:t>
      </w:r>
      <w:r w:rsidR="00880086">
        <w:rPr>
          <w:rFonts w:ascii="Times New Roman" w:hAnsi="Times New Roman" w:cs="Times New Roman"/>
          <w:sz w:val="28"/>
          <w:szCs w:val="28"/>
        </w:rPr>
        <w:t xml:space="preserve"> -  №38. - </w:t>
      </w:r>
      <w:r w:rsidR="006C5A92">
        <w:rPr>
          <w:rFonts w:ascii="Times New Roman" w:hAnsi="Times New Roman" w:cs="Times New Roman"/>
          <w:sz w:val="28"/>
          <w:szCs w:val="28"/>
        </w:rPr>
        <w:t xml:space="preserve"> С.</w:t>
      </w:r>
      <w:r w:rsidR="00FE4EB6" w:rsidRPr="00FE4EB6">
        <w:rPr>
          <w:rFonts w:ascii="Times New Roman" w:hAnsi="Times New Roman" w:cs="Times New Roman"/>
          <w:sz w:val="28"/>
          <w:szCs w:val="28"/>
        </w:rPr>
        <w:t>7</w:t>
      </w:r>
    </w:p>
    <w:p w:rsidR="00FE4EB6" w:rsidRPr="00FE4EB6" w:rsidRDefault="00FE4EB6" w:rsidP="00FE4EB6">
      <w:pPr>
        <w:pStyle w:val="a3"/>
        <w:numPr>
          <w:ilvl w:val="0"/>
          <w:numId w:val="11"/>
        </w:numPr>
        <w:tabs>
          <w:tab w:val="left" w:pos="0"/>
          <w:tab w:val="left" w:pos="709"/>
        </w:tabs>
        <w:spacing w:line="360" w:lineRule="auto"/>
        <w:jc w:val="both"/>
        <w:rPr>
          <w:rFonts w:ascii="Times New Roman" w:hAnsi="Times New Roman" w:cs="Times New Roman"/>
          <w:sz w:val="28"/>
          <w:szCs w:val="28"/>
        </w:rPr>
      </w:pPr>
      <w:proofErr w:type="spellStart"/>
      <w:r w:rsidRPr="006C5A92">
        <w:rPr>
          <w:rFonts w:ascii="Times New Roman" w:hAnsi="Times New Roman" w:cs="Times New Roman"/>
          <w:color w:val="000000"/>
          <w:sz w:val="28"/>
          <w:szCs w:val="28"/>
          <w:lang w:eastAsia="ru-RU"/>
        </w:rPr>
        <w:t>Обухова</w:t>
      </w:r>
      <w:proofErr w:type="spellEnd"/>
      <w:r w:rsidRPr="006C5A92">
        <w:rPr>
          <w:rFonts w:ascii="Times New Roman" w:hAnsi="Times New Roman" w:cs="Times New Roman"/>
          <w:color w:val="000000"/>
          <w:sz w:val="28"/>
          <w:szCs w:val="28"/>
          <w:lang w:eastAsia="ru-RU"/>
        </w:rPr>
        <w:t xml:space="preserve"> Н. Сучасні інформаційні технології </w:t>
      </w:r>
      <w:r w:rsidR="00880086">
        <w:rPr>
          <w:rFonts w:ascii="Times New Roman" w:hAnsi="Times New Roman" w:cs="Times New Roman"/>
          <w:color w:val="000000"/>
          <w:sz w:val="28"/>
          <w:szCs w:val="28"/>
          <w:lang w:eastAsia="ru-RU"/>
        </w:rPr>
        <w:t xml:space="preserve">/ Н. </w:t>
      </w:r>
      <w:proofErr w:type="spellStart"/>
      <w:r w:rsidR="00880086">
        <w:rPr>
          <w:rFonts w:ascii="Times New Roman" w:hAnsi="Times New Roman" w:cs="Times New Roman"/>
          <w:color w:val="000000"/>
          <w:sz w:val="28"/>
          <w:szCs w:val="28"/>
          <w:lang w:eastAsia="ru-RU"/>
        </w:rPr>
        <w:t>Обухова</w:t>
      </w:r>
      <w:proofErr w:type="spellEnd"/>
      <w:r w:rsidR="00880086">
        <w:rPr>
          <w:rFonts w:ascii="Times New Roman" w:hAnsi="Times New Roman" w:cs="Times New Roman"/>
          <w:color w:val="000000"/>
          <w:sz w:val="28"/>
          <w:szCs w:val="28"/>
          <w:lang w:eastAsia="ru-RU"/>
        </w:rPr>
        <w:t xml:space="preserve"> </w:t>
      </w:r>
      <w:r w:rsidRPr="006C5A92">
        <w:rPr>
          <w:rFonts w:ascii="Times New Roman" w:hAnsi="Times New Roman" w:cs="Times New Roman"/>
          <w:color w:val="000000"/>
          <w:sz w:val="28"/>
          <w:szCs w:val="28"/>
          <w:lang w:eastAsia="ru-RU"/>
        </w:rPr>
        <w:t xml:space="preserve">// Відкритий урок. – 2011. – №2. – С. 22-23. </w:t>
      </w:r>
    </w:p>
    <w:p w:rsidR="00FE4EB6" w:rsidRDefault="00FE4EB6" w:rsidP="00FE4EB6">
      <w:pPr>
        <w:pStyle w:val="a3"/>
        <w:numPr>
          <w:ilvl w:val="0"/>
          <w:numId w:val="11"/>
        </w:numPr>
        <w:tabs>
          <w:tab w:val="left" w:pos="0"/>
          <w:tab w:val="left" w:pos="709"/>
        </w:tabs>
        <w:spacing w:line="360" w:lineRule="auto"/>
        <w:jc w:val="both"/>
        <w:rPr>
          <w:rFonts w:ascii="Times New Roman" w:hAnsi="Times New Roman" w:cs="Times New Roman"/>
          <w:sz w:val="28"/>
          <w:szCs w:val="28"/>
        </w:rPr>
      </w:pPr>
      <w:r w:rsidRPr="00FE4EB6">
        <w:rPr>
          <w:rFonts w:ascii="Times New Roman" w:hAnsi="Times New Roman" w:cs="Times New Roman"/>
          <w:sz w:val="28"/>
          <w:szCs w:val="28"/>
        </w:rPr>
        <w:t xml:space="preserve">Орлова О.І. </w:t>
      </w:r>
      <w:proofErr w:type="spellStart"/>
      <w:r w:rsidRPr="00FE4EB6">
        <w:rPr>
          <w:rFonts w:ascii="Times New Roman" w:hAnsi="Times New Roman" w:cs="Times New Roman"/>
          <w:sz w:val="28"/>
          <w:szCs w:val="28"/>
        </w:rPr>
        <w:t>Компетентнісне</w:t>
      </w:r>
      <w:proofErr w:type="spellEnd"/>
      <w:r w:rsidRPr="00FE4EB6">
        <w:rPr>
          <w:rFonts w:ascii="Times New Roman" w:hAnsi="Times New Roman" w:cs="Times New Roman"/>
          <w:sz w:val="28"/>
          <w:szCs w:val="28"/>
        </w:rPr>
        <w:t xml:space="preserve"> навчання за допомогою ІКТ на уроках української мови та літератури. [Електронний ресурс]. – Режим доступу : URL :</w:t>
      </w:r>
      <w:proofErr w:type="spellStart"/>
      <w:r w:rsidRPr="00FE4EB6">
        <w:rPr>
          <w:rFonts w:ascii="Times New Roman" w:hAnsi="Times New Roman" w:cs="Times New Roman"/>
          <w:sz w:val="28"/>
          <w:szCs w:val="28"/>
        </w:rPr>
        <w:t> </w:t>
      </w:r>
      <w:hyperlink r:id="rId8" w:history="1">
        <w:r w:rsidRPr="00E50982">
          <w:rPr>
            <w:rStyle w:val="a8"/>
            <w:rFonts w:ascii="Times New Roman" w:hAnsi="Times New Roman" w:cs="Times New Roman"/>
            <w:sz w:val="28"/>
            <w:szCs w:val="28"/>
          </w:rPr>
          <w:t>htt</w:t>
        </w:r>
        <w:proofErr w:type="spellEnd"/>
        <w:r w:rsidRPr="00E50982">
          <w:rPr>
            <w:rStyle w:val="a8"/>
            <w:rFonts w:ascii="Times New Roman" w:hAnsi="Times New Roman" w:cs="Times New Roman"/>
            <w:sz w:val="28"/>
            <w:szCs w:val="28"/>
          </w:rPr>
          <w:t>p://5fan.ru/download.php</w:t>
        </w:r>
      </w:hyperlink>
    </w:p>
    <w:p w:rsidR="00FE4EB6" w:rsidRDefault="00FE4EB6" w:rsidP="00FE4EB6">
      <w:pPr>
        <w:pStyle w:val="a3"/>
        <w:numPr>
          <w:ilvl w:val="0"/>
          <w:numId w:val="11"/>
        </w:numPr>
        <w:tabs>
          <w:tab w:val="left" w:pos="0"/>
          <w:tab w:val="left" w:pos="709"/>
        </w:tabs>
        <w:spacing w:line="360" w:lineRule="auto"/>
        <w:jc w:val="both"/>
        <w:rPr>
          <w:rFonts w:ascii="Times New Roman" w:hAnsi="Times New Roman" w:cs="Times New Roman"/>
          <w:sz w:val="28"/>
          <w:szCs w:val="28"/>
        </w:rPr>
      </w:pPr>
      <w:proofErr w:type="spellStart"/>
      <w:r w:rsidRPr="00FE4EB6">
        <w:rPr>
          <w:rFonts w:ascii="Times New Roman" w:hAnsi="Times New Roman" w:cs="Times New Roman"/>
          <w:sz w:val="28"/>
          <w:szCs w:val="28"/>
        </w:rPr>
        <w:t> Пархомец</w:t>
      </w:r>
      <w:proofErr w:type="spellEnd"/>
      <w:r w:rsidRPr="00FE4EB6">
        <w:rPr>
          <w:rFonts w:ascii="Times New Roman" w:hAnsi="Times New Roman" w:cs="Times New Roman"/>
          <w:sz w:val="28"/>
          <w:szCs w:val="28"/>
        </w:rPr>
        <w:t>ь І.Ю. Нові інформаційні технології навчання</w:t>
      </w:r>
      <w:r w:rsidR="00880086">
        <w:rPr>
          <w:rFonts w:ascii="Times New Roman" w:hAnsi="Times New Roman" w:cs="Times New Roman"/>
          <w:sz w:val="28"/>
          <w:szCs w:val="28"/>
        </w:rPr>
        <w:t xml:space="preserve"> /</w:t>
      </w:r>
      <w:r w:rsidRPr="00FE4EB6">
        <w:rPr>
          <w:rFonts w:ascii="Times New Roman" w:hAnsi="Times New Roman" w:cs="Times New Roman"/>
          <w:sz w:val="28"/>
          <w:szCs w:val="28"/>
        </w:rPr>
        <w:t xml:space="preserve"> І.Ю.</w:t>
      </w:r>
      <w:proofErr w:type="spellStart"/>
      <w:r w:rsidRPr="00FE4EB6">
        <w:rPr>
          <w:rFonts w:ascii="Times New Roman" w:hAnsi="Times New Roman" w:cs="Times New Roman"/>
          <w:sz w:val="28"/>
          <w:szCs w:val="28"/>
        </w:rPr>
        <w:t>Пархомець</w:t>
      </w:r>
      <w:proofErr w:type="spellEnd"/>
      <w:r w:rsidRPr="00FE4EB6">
        <w:rPr>
          <w:rFonts w:ascii="Times New Roman" w:hAnsi="Times New Roman" w:cs="Times New Roman"/>
          <w:sz w:val="28"/>
          <w:szCs w:val="28"/>
        </w:rPr>
        <w:t xml:space="preserve"> // Уп</w:t>
      </w:r>
      <w:r w:rsidR="00880086">
        <w:rPr>
          <w:rFonts w:ascii="Times New Roman" w:hAnsi="Times New Roman" w:cs="Times New Roman"/>
          <w:sz w:val="28"/>
          <w:szCs w:val="28"/>
        </w:rPr>
        <w:t>равління школою. – 2007. – № 29. -  С.</w:t>
      </w:r>
      <w:r w:rsidR="002D2324">
        <w:rPr>
          <w:rFonts w:ascii="Times New Roman" w:hAnsi="Times New Roman" w:cs="Times New Roman"/>
          <w:sz w:val="28"/>
          <w:szCs w:val="28"/>
        </w:rPr>
        <w:t xml:space="preserve"> 10-15</w:t>
      </w:r>
    </w:p>
    <w:p w:rsidR="006F11CB" w:rsidRDefault="006F11CB" w:rsidP="006F11CB">
      <w:pPr>
        <w:pStyle w:val="ShapkaDocumentu"/>
        <w:spacing w:after="0"/>
        <w:ind w:left="720"/>
        <w:jc w:val="left"/>
        <w:rPr>
          <w:rFonts w:ascii="Times New Roman" w:hAnsi="Times New Roman"/>
          <w:sz w:val="20"/>
        </w:rPr>
      </w:pPr>
    </w:p>
    <w:p w:rsidR="00FE4EB6" w:rsidRPr="00FE4EB6" w:rsidRDefault="00FE4EB6" w:rsidP="00FE4EB6">
      <w:pPr>
        <w:pStyle w:val="a3"/>
        <w:numPr>
          <w:ilvl w:val="0"/>
          <w:numId w:val="11"/>
        </w:numPr>
        <w:tabs>
          <w:tab w:val="left" w:pos="0"/>
          <w:tab w:val="left" w:pos="709"/>
        </w:tabs>
        <w:spacing w:line="360" w:lineRule="auto"/>
        <w:jc w:val="both"/>
        <w:rPr>
          <w:rFonts w:ascii="Times New Roman" w:hAnsi="Times New Roman" w:cs="Times New Roman"/>
          <w:sz w:val="28"/>
          <w:szCs w:val="28"/>
        </w:rPr>
      </w:pPr>
      <w:proofErr w:type="spellStart"/>
      <w:r w:rsidRPr="00880086">
        <w:rPr>
          <w:rFonts w:ascii="Times New Roman" w:hAnsi="Times New Roman" w:cs="Times New Roman"/>
          <w:color w:val="000000"/>
          <w:sz w:val="28"/>
          <w:szCs w:val="28"/>
          <w:lang w:eastAsia="ru-RU"/>
        </w:rPr>
        <w:t>Умецька</w:t>
      </w:r>
      <w:proofErr w:type="spellEnd"/>
      <w:r w:rsidRPr="00880086">
        <w:rPr>
          <w:rFonts w:ascii="Times New Roman" w:hAnsi="Times New Roman" w:cs="Times New Roman"/>
          <w:color w:val="000000"/>
          <w:sz w:val="28"/>
          <w:szCs w:val="28"/>
          <w:lang w:eastAsia="ru-RU"/>
        </w:rPr>
        <w:t xml:space="preserve"> Н. </w:t>
      </w:r>
      <w:proofErr w:type="spellStart"/>
      <w:r w:rsidRPr="00880086">
        <w:rPr>
          <w:rFonts w:ascii="Times New Roman" w:hAnsi="Times New Roman" w:cs="Times New Roman"/>
          <w:color w:val="000000"/>
          <w:sz w:val="28"/>
          <w:szCs w:val="28"/>
          <w:lang w:eastAsia="ru-RU"/>
        </w:rPr>
        <w:t>Медіаосвіта</w:t>
      </w:r>
      <w:proofErr w:type="spellEnd"/>
      <w:r w:rsidRPr="00880086">
        <w:rPr>
          <w:rFonts w:ascii="Times New Roman" w:hAnsi="Times New Roman" w:cs="Times New Roman"/>
          <w:color w:val="000000"/>
          <w:sz w:val="28"/>
          <w:szCs w:val="28"/>
          <w:lang w:eastAsia="ru-RU"/>
        </w:rPr>
        <w:t xml:space="preserve"> – сучасна педагогічна технологія</w:t>
      </w:r>
      <w:r w:rsidR="00880086" w:rsidRPr="00880086">
        <w:rPr>
          <w:rFonts w:ascii="Times New Roman" w:hAnsi="Times New Roman" w:cs="Times New Roman"/>
          <w:color w:val="000000"/>
          <w:sz w:val="28"/>
          <w:szCs w:val="28"/>
          <w:lang w:eastAsia="ru-RU"/>
        </w:rPr>
        <w:t xml:space="preserve"> / </w:t>
      </w:r>
      <w:r w:rsidRPr="00880086">
        <w:rPr>
          <w:rFonts w:ascii="Times New Roman" w:hAnsi="Times New Roman" w:cs="Times New Roman"/>
          <w:color w:val="000000"/>
          <w:sz w:val="28"/>
          <w:szCs w:val="28"/>
          <w:lang w:eastAsia="ru-RU"/>
        </w:rPr>
        <w:t xml:space="preserve"> </w:t>
      </w:r>
      <w:r w:rsidR="00880086" w:rsidRPr="00880086">
        <w:rPr>
          <w:rFonts w:ascii="Times New Roman" w:hAnsi="Times New Roman" w:cs="Times New Roman"/>
          <w:color w:val="000000"/>
          <w:sz w:val="28"/>
          <w:szCs w:val="28"/>
          <w:lang w:eastAsia="ru-RU"/>
        </w:rPr>
        <w:t xml:space="preserve">Н. </w:t>
      </w:r>
      <w:proofErr w:type="spellStart"/>
      <w:r w:rsidR="00880086" w:rsidRPr="00880086">
        <w:rPr>
          <w:rFonts w:ascii="Times New Roman" w:hAnsi="Times New Roman" w:cs="Times New Roman"/>
          <w:color w:val="000000"/>
          <w:sz w:val="28"/>
          <w:szCs w:val="28"/>
          <w:lang w:eastAsia="ru-RU"/>
        </w:rPr>
        <w:t>Умецька</w:t>
      </w:r>
      <w:proofErr w:type="spellEnd"/>
      <w:r w:rsidR="00880086" w:rsidRPr="00880086">
        <w:rPr>
          <w:rFonts w:ascii="Times New Roman" w:hAnsi="Times New Roman" w:cs="Times New Roman"/>
          <w:color w:val="000000"/>
          <w:sz w:val="28"/>
          <w:szCs w:val="28"/>
          <w:lang w:eastAsia="ru-RU"/>
        </w:rPr>
        <w:t xml:space="preserve"> </w:t>
      </w:r>
      <w:r w:rsidRPr="00880086">
        <w:rPr>
          <w:rFonts w:ascii="Times New Roman" w:hAnsi="Times New Roman" w:cs="Times New Roman"/>
          <w:color w:val="000000"/>
          <w:sz w:val="28"/>
          <w:szCs w:val="28"/>
          <w:lang w:eastAsia="ru-RU"/>
        </w:rPr>
        <w:t xml:space="preserve">// Відкритий урок. – 2010. – № 2 . – С. 14-15. </w:t>
      </w:r>
    </w:p>
    <w:p w:rsidR="00F021AD" w:rsidRDefault="00F021AD" w:rsidP="00F021AD">
      <w:pPr>
        <w:pStyle w:val="a3"/>
        <w:tabs>
          <w:tab w:val="left" w:pos="0"/>
          <w:tab w:val="left" w:pos="709"/>
        </w:tabs>
        <w:spacing w:line="360" w:lineRule="auto"/>
        <w:jc w:val="both"/>
        <w:rPr>
          <w:rFonts w:ascii="Times New Roman" w:hAnsi="Times New Roman" w:cs="Times New Roman"/>
          <w:sz w:val="28"/>
          <w:szCs w:val="28"/>
        </w:rPr>
      </w:pPr>
    </w:p>
    <w:p w:rsidR="00F021AD" w:rsidRPr="00BE02BD" w:rsidRDefault="00F021AD" w:rsidP="00BE02BD">
      <w:pPr>
        <w:tabs>
          <w:tab w:val="left" w:pos="0"/>
          <w:tab w:val="left" w:pos="709"/>
        </w:tabs>
        <w:spacing w:line="360" w:lineRule="auto"/>
        <w:jc w:val="both"/>
        <w:rPr>
          <w:rFonts w:ascii="Times New Roman" w:hAnsi="Times New Roman" w:cs="Times New Roman"/>
          <w:sz w:val="28"/>
          <w:szCs w:val="28"/>
        </w:rPr>
      </w:pPr>
      <w:bookmarkStart w:id="0" w:name="_GoBack"/>
      <w:bookmarkEnd w:id="0"/>
    </w:p>
    <w:p w:rsidR="00F021AD" w:rsidRPr="00F021AD" w:rsidRDefault="00F021AD" w:rsidP="00F021AD">
      <w:pPr>
        <w:pStyle w:val="a3"/>
        <w:tabs>
          <w:tab w:val="left" w:pos="0"/>
          <w:tab w:val="left" w:pos="709"/>
        </w:tabs>
        <w:spacing w:line="360" w:lineRule="auto"/>
        <w:jc w:val="both"/>
        <w:rPr>
          <w:rFonts w:ascii="Times New Roman" w:hAnsi="Times New Roman" w:cs="Times New Roman"/>
          <w:sz w:val="28"/>
          <w:szCs w:val="28"/>
        </w:rPr>
      </w:pPr>
    </w:p>
    <w:p w:rsidR="00F14D53" w:rsidRDefault="005C6D17" w:rsidP="005A02F5">
      <w:pPr>
        <w:jc w:val="center"/>
        <w:rPr>
          <w:b/>
          <w:i/>
          <w:sz w:val="200"/>
          <w:szCs w:val="20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Times New Roman" w:hAnsi="Times New Roman" w:cs="Times New Roman"/>
          <w:noProof/>
          <w:sz w:val="24"/>
          <w:szCs w:val="24"/>
          <w:lang w:eastAsia="uk-UA"/>
        </w:rPr>
        <w:drawing>
          <wp:anchor distT="0" distB="0" distL="114300" distR="114300" simplePos="0" relativeHeight="251667456" behindDoc="0" locked="0" layoutInCell="1" allowOverlap="1" wp14:anchorId="03DE9565" wp14:editId="0D160781">
            <wp:simplePos x="0" y="0"/>
            <wp:positionH relativeFrom="column">
              <wp:posOffset>1871980</wp:posOffset>
            </wp:positionH>
            <wp:positionV relativeFrom="paragraph">
              <wp:posOffset>107950</wp:posOffset>
            </wp:positionV>
            <wp:extent cx="4333875" cy="3552825"/>
            <wp:effectExtent l="0" t="0" r="9525" b="9525"/>
            <wp:wrapSquare wrapText="bothSides"/>
            <wp:docPr id="46" name="Рисунок 46" descr="ц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ц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3552825"/>
                    </a:xfrm>
                    <a:prstGeom prst="rect">
                      <a:avLst/>
                    </a:prstGeom>
                    <a:noFill/>
                  </pic:spPr>
                </pic:pic>
              </a:graphicData>
            </a:graphic>
            <wp14:sizeRelH relativeFrom="page">
              <wp14:pctWidth>0</wp14:pctWidth>
            </wp14:sizeRelH>
            <wp14:sizeRelV relativeFrom="page">
              <wp14:pctHeight>0</wp14:pctHeight>
            </wp14:sizeRelV>
          </wp:anchor>
        </w:drawing>
      </w:r>
    </w:p>
    <w:p w:rsidR="00F14D53" w:rsidRDefault="00F14D53" w:rsidP="005A02F5">
      <w:pPr>
        <w:jc w:val="center"/>
        <w:rPr>
          <w:b/>
          <w:i/>
          <w:sz w:val="200"/>
          <w:szCs w:val="20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5A02F5" w:rsidRPr="005A02F5" w:rsidRDefault="005A02F5" w:rsidP="005A02F5">
      <w:pPr>
        <w:jc w:val="center"/>
        <w:rPr>
          <w:b/>
          <w:i/>
          <w:sz w:val="200"/>
          <w:szCs w:val="20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A02F5">
        <w:rPr>
          <w:b/>
          <w:i/>
          <w:sz w:val="200"/>
          <w:szCs w:val="20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Додатки </w:t>
      </w:r>
    </w:p>
    <w:p w:rsidR="005A02F5" w:rsidRDefault="005A02F5" w:rsidP="00955EB6">
      <w:pPr>
        <w:pStyle w:val="a4"/>
        <w:spacing w:line="360" w:lineRule="auto"/>
        <w:rPr>
          <w:rFonts w:ascii="Times New Roman" w:hAnsi="Times New Roman" w:cs="Times New Roman"/>
          <w:sz w:val="28"/>
          <w:szCs w:val="28"/>
          <w:lang w:val="ru-RU"/>
        </w:rPr>
      </w:pPr>
    </w:p>
    <w:p w:rsidR="005A02F5" w:rsidRDefault="005A02F5" w:rsidP="00955EB6">
      <w:pPr>
        <w:pStyle w:val="a4"/>
        <w:spacing w:line="360" w:lineRule="auto"/>
        <w:rPr>
          <w:rFonts w:ascii="Times New Roman" w:hAnsi="Times New Roman" w:cs="Times New Roman"/>
          <w:sz w:val="28"/>
          <w:szCs w:val="28"/>
          <w:lang w:val="ru-RU"/>
        </w:rPr>
      </w:pPr>
    </w:p>
    <w:p w:rsidR="005A02F5" w:rsidRDefault="005A02F5" w:rsidP="00955EB6">
      <w:pPr>
        <w:pStyle w:val="a4"/>
        <w:spacing w:line="360" w:lineRule="auto"/>
        <w:rPr>
          <w:rFonts w:ascii="Times New Roman" w:hAnsi="Times New Roman" w:cs="Times New Roman"/>
          <w:sz w:val="28"/>
          <w:szCs w:val="28"/>
          <w:lang w:val="ru-RU"/>
        </w:rPr>
      </w:pPr>
    </w:p>
    <w:p w:rsidR="006E50BA" w:rsidRDefault="006E50BA" w:rsidP="006E50BA">
      <w:pPr>
        <w:rPr>
          <w:rFonts w:ascii="Times New Roman" w:hAnsi="Times New Roman" w:cs="Times New Roman"/>
          <w:b/>
          <w:sz w:val="28"/>
          <w:szCs w:val="28"/>
        </w:rPr>
      </w:pPr>
    </w:p>
    <w:p w:rsidR="00741043" w:rsidRDefault="00741043" w:rsidP="00741043">
      <w:pPr>
        <w:jc w:val="right"/>
        <w:rPr>
          <w:rFonts w:ascii="Times New Roman" w:hAnsi="Times New Roman" w:cs="Times New Roman"/>
          <w:b/>
          <w:sz w:val="28"/>
          <w:szCs w:val="28"/>
        </w:rPr>
      </w:pPr>
    </w:p>
    <w:p w:rsidR="00741043" w:rsidRDefault="00741043" w:rsidP="00741043">
      <w:pPr>
        <w:jc w:val="right"/>
        <w:rPr>
          <w:rFonts w:ascii="Times New Roman" w:hAnsi="Times New Roman" w:cs="Times New Roman"/>
          <w:b/>
          <w:sz w:val="28"/>
          <w:szCs w:val="28"/>
        </w:rPr>
      </w:pPr>
    </w:p>
    <w:p w:rsidR="00741043" w:rsidRDefault="00741043" w:rsidP="00741043">
      <w:pPr>
        <w:jc w:val="right"/>
        <w:rPr>
          <w:rFonts w:ascii="Times New Roman" w:hAnsi="Times New Roman" w:cs="Times New Roman"/>
          <w:b/>
          <w:sz w:val="28"/>
          <w:szCs w:val="28"/>
        </w:rPr>
      </w:pPr>
    </w:p>
    <w:p w:rsidR="006E50BA" w:rsidRPr="00002465" w:rsidRDefault="006E50BA" w:rsidP="00741043">
      <w:pPr>
        <w:jc w:val="right"/>
        <w:rPr>
          <w:rFonts w:ascii="Times New Roman" w:hAnsi="Times New Roman" w:cs="Times New Roman"/>
          <w:sz w:val="28"/>
          <w:szCs w:val="28"/>
        </w:rPr>
      </w:pPr>
      <w:r>
        <w:rPr>
          <w:rFonts w:ascii="Times New Roman" w:hAnsi="Times New Roman" w:cs="Times New Roman"/>
          <w:b/>
          <w:sz w:val="28"/>
          <w:szCs w:val="28"/>
        </w:rPr>
        <w:lastRenderedPageBreak/>
        <w:t xml:space="preserve">Додаток 1 </w:t>
      </w:r>
    </w:p>
    <w:p w:rsidR="006E50BA" w:rsidRDefault="006E50BA" w:rsidP="006E50BA">
      <w:pPr>
        <w:ind w:left="142"/>
        <w:jc w:val="center"/>
      </w:pPr>
      <w:r w:rsidRPr="009E7D4B">
        <w:rPr>
          <w:rFonts w:ascii="Times New Roman" w:hAnsi="Times New Roman" w:cs="Times New Roman"/>
          <w:b/>
          <w:i/>
          <w:color w:val="632423" w:themeColor="accent2" w:themeShade="80"/>
          <w:sz w:val="40"/>
          <w:szCs w:val="40"/>
        </w:rPr>
        <w:t>Пояснення нового матеріалу</w:t>
      </w:r>
      <w:r>
        <w:t xml:space="preserve">     </w:t>
      </w:r>
    </w:p>
    <w:p w:rsidR="006E50BA" w:rsidRDefault="006E50BA" w:rsidP="006E50BA">
      <w:pPr>
        <w:ind w:left="142"/>
        <w:jc w:val="center"/>
      </w:pPr>
    </w:p>
    <w:p w:rsidR="006E50BA" w:rsidRPr="008C6193" w:rsidRDefault="006E50BA" w:rsidP="006E50BA">
      <w:pPr>
        <w:ind w:left="142"/>
        <w:rPr>
          <w:rFonts w:ascii="Times New Roman" w:hAnsi="Times New Roman" w:cs="Times New Roman"/>
          <w:b/>
          <w:i/>
          <w:color w:val="632423" w:themeColor="accent2" w:themeShade="80"/>
          <w:sz w:val="40"/>
          <w:szCs w:val="40"/>
        </w:rPr>
      </w:pPr>
      <w:r w:rsidRPr="0019796B">
        <w:rPr>
          <w:noProof/>
          <w:lang w:eastAsia="uk-UA"/>
        </w:rPr>
        <w:drawing>
          <wp:inline distT="0" distB="0" distL="0" distR="0" wp14:anchorId="300A2F56" wp14:editId="11C6C5F8">
            <wp:extent cx="3146712" cy="2257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48102" cy="2258422"/>
                    </a:xfrm>
                    <a:prstGeom prst="rect">
                      <a:avLst/>
                    </a:prstGeom>
                  </pic:spPr>
                </pic:pic>
              </a:graphicData>
            </a:graphic>
          </wp:inline>
        </w:drawing>
      </w:r>
      <w:r>
        <w:t xml:space="preserve">   </w:t>
      </w:r>
      <w:r w:rsidRPr="0019796B">
        <w:rPr>
          <w:noProof/>
          <w:lang w:eastAsia="uk-UA"/>
        </w:rPr>
        <w:drawing>
          <wp:inline distT="0" distB="0" distL="0" distR="0" wp14:anchorId="11A578C3" wp14:editId="14169720">
            <wp:extent cx="2657475" cy="22556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1521" cy="2259130"/>
                    </a:xfrm>
                    <a:prstGeom prst="rect">
                      <a:avLst/>
                    </a:prstGeom>
                  </pic:spPr>
                </pic:pic>
              </a:graphicData>
            </a:graphic>
          </wp:inline>
        </w:drawing>
      </w:r>
    </w:p>
    <w:p w:rsidR="006E50BA" w:rsidRDefault="006E50BA" w:rsidP="006E50BA">
      <w:r>
        <w:t xml:space="preserve">    </w:t>
      </w:r>
      <w:r w:rsidRPr="0019796B">
        <w:rPr>
          <w:noProof/>
          <w:lang w:eastAsia="uk-UA"/>
        </w:rPr>
        <w:drawing>
          <wp:inline distT="0" distB="0" distL="0" distR="0" wp14:anchorId="41B068A3" wp14:editId="27AB1008">
            <wp:extent cx="2844799"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45196" cy="2133898"/>
                    </a:xfrm>
                    <a:prstGeom prst="rect">
                      <a:avLst/>
                    </a:prstGeom>
                  </pic:spPr>
                </pic:pic>
              </a:graphicData>
            </a:graphic>
          </wp:inline>
        </w:drawing>
      </w:r>
      <w:r>
        <w:t xml:space="preserve">               </w:t>
      </w:r>
      <w:r w:rsidRPr="0019796B">
        <w:rPr>
          <w:noProof/>
          <w:lang w:eastAsia="uk-UA"/>
        </w:rPr>
        <w:drawing>
          <wp:inline distT="0" distB="0" distL="0" distR="0" wp14:anchorId="6892BC13" wp14:editId="60461571">
            <wp:extent cx="2437944" cy="21336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44418" cy="2139266"/>
                    </a:xfrm>
                    <a:prstGeom prst="rect">
                      <a:avLst/>
                    </a:prstGeom>
                  </pic:spPr>
                </pic:pic>
              </a:graphicData>
            </a:graphic>
          </wp:inline>
        </w:drawing>
      </w:r>
    </w:p>
    <w:p w:rsidR="006E50BA" w:rsidRDefault="006E50BA" w:rsidP="006E50BA">
      <w:pPr>
        <w:pStyle w:val="a4"/>
        <w:spacing w:line="360" w:lineRule="auto"/>
        <w:rPr>
          <w:rFonts w:ascii="Times New Roman" w:hAnsi="Times New Roman" w:cs="Times New Roman"/>
          <w:sz w:val="28"/>
          <w:szCs w:val="28"/>
          <w:lang w:val="ru-RU"/>
        </w:rPr>
      </w:pPr>
    </w:p>
    <w:p w:rsidR="006E50BA" w:rsidRDefault="006E50BA" w:rsidP="006E50BA">
      <w:pPr>
        <w:pStyle w:val="a4"/>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9796B">
        <w:rPr>
          <w:rFonts w:ascii="Times New Roman" w:hAnsi="Times New Roman" w:cs="Times New Roman"/>
          <w:noProof/>
          <w:sz w:val="28"/>
          <w:szCs w:val="28"/>
          <w:lang w:eastAsia="uk-UA"/>
        </w:rPr>
        <w:drawing>
          <wp:inline distT="0" distB="0" distL="0" distR="0" wp14:anchorId="7BB18982" wp14:editId="64F52AEC">
            <wp:extent cx="2876550" cy="21574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76952" cy="2157714"/>
                    </a:xfrm>
                    <a:prstGeom prst="rect">
                      <a:avLst/>
                    </a:prstGeom>
                  </pic:spPr>
                </pic:pic>
              </a:graphicData>
            </a:graphic>
          </wp:inline>
        </w:drawing>
      </w:r>
      <w:r>
        <w:rPr>
          <w:rFonts w:ascii="Times New Roman" w:hAnsi="Times New Roman" w:cs="Times New Roman"/>
          <w:sz w:val="28"/>
          <w:szCs w:val="28"/>
          <w:lang w:val="ru-RU"/>
        </w:rPr>
        <w:t xml:space="preserve">  </w:t>
      </w:r>
    </w:p>
    <w:p w:rsidR="00ED668A" w:rsidRDefault="00ED668A" w:rsidP="00002465">
      <w:pPr>
        <w:jc w:val="right"/>
        <w:rPr>
          <w:rFonts w:ascii="Times New Roman" w:hAnsi="Times New Roman" w:cs="Times New Roman"/>
          <w:b/>
          <w:sz w:val="28"/>
          <w:szCs w:val="28"/>
        </w:rPr>
      </w:pPr>
    </w:p>
    <w:p w:rsidR="006E50BA" w:rsidRDefault="006E50BA" w:rsidP="006E50BA">
      <w:pPr>
        <w:rPr>
          <w:rFonts w:ascii="Times New Roman" w:hAnsi="Times New Roman" w:cs="Times New Roman"/>
          <w:b/>
          <w:sz w:val="28"/>
          <w:szCs w:val="28"/>
        </w:rPr>
      </w:pPr>
    </w:p>
    <w:p w:rsidR="006E50BA" w:rsidRPr="00512672" w:rsidRDefault="006E50BA" w:rsidP="006E50BA">
      <w:pPr>
        <w:jc w:val="right"/>
        <w:rPr>
          <w:rFonts w:ascii="Times New Roman" w:hAnsi="Times New Roman" w:cs="Times New Roman"/>
          <w:b/>
          <w:sz w:val="28"/>
          <w:szCs w:val="28"/>
        </w:rPr>
      </w:pPr>
      <w:r w:rsidRPr="00512672">
        <w:rPr>
          <w:rFonts w:ascii="Times New Roman" w:hAnsi="Times New Roman" w:cs="Times New Roman"/>
          <w:b/>
          <w:sz w:val="28"/>
          <w:szCs w:val="28"/>
        </w:rPr>
        <w:t xml:space="preserve">Додаток </w:t>
      </w:r>
      <w:r>
        <w:rPr>
          <w:rFonts w:ascii="Times New Roman" w:hAnsi="Times New Roman" w:cs="Times New Roman"/>
          <w:b/>
          <w:sz w:val="28"/>
          <w:szCs w:val="28"/>
        </w:rPr>
        <w:t>2</w:t>
      </w:r>
    </w:p>
    <w:p w:rsidR="006E50BA" w:rsidRPr="00512672" w:rsidRDefault="006E50BA" w:rsidP="006E50BA">
      <w:pPr>
        <w:rPr>
          <w:rFonts w:ascii="Times New Roman" w:hAnsi="Times New Roman" w:cs="Times New Roman"/>
          <w:b/>
          <w:i/>
          <w:sz w:val="32"/>
          <w:szCs w:val="32"/>
        </w:rPr>
      </w:pPr>
      <w:r w:rsidRPr="00512672">
        <w:rPr>
          <w:rFonts w:ascii="Times New Roman" w:hAnsi="Times New Roman" w:cs="Times New Roman"/>
          <w:b/>
          <w:i/>
          <w:sz w:val="32"/>
          <w:szCs w:val="32"/>
        </w:rPr>
        <w:lastRenderedPageBreak/>
        <w:t>Повторення на початку уроку</w:t>
      </w:r>
    </w:p>
    <w:p w:rsidR="006E50BA" w:rsidRDefault="006E50BA" w:rsidP="006E50BA">
      <w:pPr>
        <w:rPr>
          <w:rFonts w:ascii="Times New Roman" w:hAnsi="Times New Roman" w:cs="Times New Roman"/>
          <w:b/>
          <w:sz w:val="24"/>
          <w:szCs w:val="24"/>
        </w:rPr>
      </w:pPr>
      <w:r w:rsidRPr="00512672">
        <w:rPr>
          <w:rFonts w:ascii="Times New Roman" w:hAnsi="Times New Roman" w:cs="Times New Roman"/>
          <w:b/>
          <w:noProof/>
          <w:sz w:val="24"/>
          <w:szCs w:val="24"/>
          <w:lang w:eastAsia="uk-UA"/>
        </w:rPr>
        <w:drawing>
          <wp:inline distT="0" distB="0" distL="0" distR="0" wp14:anchorId="52FA692D" wp14:editId="6BA1B3E5">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6E50BA" w:rsidRDefault="006E50BA" w:rsidP="006E50BA">
      <w:pPr>
        <w:rPr>
          <w:rFonts w:ascii="Times New Roman" w:hAnsi="Times New Roman" w:cs="Times New Roman"/>
          <w:b/>
          <w:sz w:val="24"/>
          <w:szCs w:val="24"/>
        </w:rPr>
      </w:pPr>
    </w:p>
    <w:p w:rsidR="006E50BA" w:rsidRDefault="006E50BA" w:rsidP="006E50BA">
      <w:pPr>
        <w:rPr>
          <w:rFonts w:ascii="Times New Roman" w:hAnsi="Times New Roman" w:cs="Times New Roman"/>
          <w:b/>
          <w:sz w:val="24"/>
          <w:szCs w:val="24"/>
        </w:rPr>
      </w:pPr>
    </w:p>
    <w:p w:rsidR="006E50BA" w:rsidRDefault="006E50BA" w:rsidP="006E50BA">
      <w:pPr>
        <w:jc w:val="right"/>
        <w:rPr>
          <w:rFonts w:ascii="Times New Roman" w:hAnsi="Times New Roman" w:cs="Times New Roman"/>
          <w:b/>
          <w:sz w:val="24"/>
          <w:szCs w:val="24"/>
        </w:rPr>
      </w:pPr>
      <w:r w:rsidRPr="00512672">
        <w:rPr>
          <w:rFonts w:ascii="Times New Roman" w:hAnsi="Times New Roman" w:cs="Times New Roman"/>
          <w:b/>
          <w:noProof/>
          <w:sz w:val="24"/>
          <w:szCs w:val="24"/>
          <w:lang w:eastAsia="uk-UA"/>
        </w:rPr>
        <w:drawing>
          <wp:inline distT="0" distB="0" distL="0" distR="0" wp14:anchorId="357F3C26" wp14:editId="6D333D44">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6E50BA" w:rsidRPr="00946A14" w:rsidRDefault="006E50BA" w:rsidP="006E50BA">
      <w:pPr>
        <w:jc w:val="right"/>
        <w:rPr>
          <w:rFonts w:ascii="Times New Roman" w:hAnsi="Times New Roman" w:cs="Times New Roman"/>
          <w:b/>
          <w:sz w:val="24"/>
          <w:szCs w:val="24"/>
        </w:rPr>
      </w:pPr>
    </w:p>
    <w:p w:rsidR="00AF63C1" w:rsidRDefault="00AF63C1" w:rsidP="00AF63C1">
      <w:pPr>
        <w:rPr>
          <w:rFonts w:ascii="Times New Roman" w:hAnsi="Times New Roman" w:cs="Times New Roman"/>
          <w:b/>
          <w:sz w:val="28"/>
          <w:szCs w:val="28"/>
        </w:rPr>
      </w:pPr>
    </w:p>
    <w:p w:rsidR="006E50BA" w:rsidRPr="00512672" w:rsidRDefault="006E50BA" w:rsidP="00AF63C1">
      <w:pPr>
        <w:jc w:val="right"/>
        <w:rPr>
          <w:rFonts w:ascii="Times New Roman" w:hAnsi="Times New Roman" w:cs="Times New Roman"/>
          <w:sz w:val="28"/>
          <w:szCs w:val="28"/>
        </w:rPr>
      </w:pPr>
      <w:r w:rsidRPr="00512672">
        <w:rPr>
          <w:rFonts w:ascii="Times New Roman" w:hAnsi="Times New Roman" w:cs="Times New Roman"/>
          <w:b/>
          <w:sz w:val="28"/>
          <w:szCs w:val="28"/>
        </w:rPr>
        <w:t xml:space="preserve">Додаток </w:t>
      </w:r>
      <w:r>
        <w:rPr>
          <w:rFonts w:ascii="Times New Roman" w:hAnsi="Times New Roman" w:cs="Times New Roman"/>
          <w:b/>
          <w:sz w:val="28"/>
          <w:szCs w:val="28"/>
        </w:rPr>
        <w:t>3</w:t>
      </w:r>
    </w:p>
    <w:p w:rsidR="006E50BA" w:rsidRPr="009E7D4B" w:rsidRDefault="006E50BA" w:rsidP="006E50BA">
      <w:pPr>
        <w:spacing w:after="0" w:line="360" w:lineRule="auto"/>
        <w:jc w:val="center"/>
        <w:rPr>
          <w:rFonts w:ascii="Times New Roman" w:hAnsi="Times New Roman" w:cs="Times New Roman"/>
          <w:b/>
          <w:i/>
          <w:color w:val="984806" w:themeColor="accent6" w:themeShade="80"/>
          <w:sz w:val="44"/>
          <w:szCs w:val="44"/>
        </w:rPr>
      </w:pPr>
      <w:r w:rsidRPr="009E7D4B">
        <w:rPr>
          <w:rFonts w:ascii="Times New Roman" w:hAnsi="Times New Roman" w:cs="Times New Roman"/>
          <w:b/>
          <w:i/>
          <w:color w:val="984806" w:themeColor="accent6" w:themeShade="80"/>
          <w:sz w:val="44"/>
          <w:szCs w:val="44"/>
        </w:rPr>
        <w:lastRenderedPageBreak/>
        <w:t>Закріплення навчального матеріалу</w:t>
      </w:r>
    </w:p>
    <w:p w:rsidR="006E50BA" w:rsidRDefault="006E50BA" w:rsidP="006E50BA">
      <w:pPr>
        <w:spacing w:after="0" w:line="360" w:lineRule="auto"/>
        <w:rPr>
          <w:szCs w:val="28"/>
        </w:rPr>
      </w:pPr>
      <w:r>
        <w:rPr>
          <w:szCs w:val="28"/>
        </w:rPr>
        <w:t xml:space="preserve">  </w:t>
      </w:r>
      <w:r w:rsidRPr="0019796B">
        <w:rPr>
          <w:noProof/>
          <w:szCs w:val="28"/>
          <w:lang w:eastAsia="uk-UA"/>
        </w:rPr>
        <w:drawing>
          <wp:inline distT="0" distB="0" distL="0" distR="0" wp14:anchorId="51A6C956" wp14:editId="0686C11D">
            <wp:extent cx="2755899" cy="206692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6284" cy="2067214"/>
                    </a:xfrm>
                    <a:prstGeom prst="rect">
                      <a:avLst/>
                    </a:prstGeom>
                  </pic:spPr>
                </pic:pic>
              </a:graphicData>
            </a:graphic>
          </wp:inline>
        </w:drawing>
      </w:r>
      <w:r>
        <w:rPr>
          <w:szCs w:val="28"/>
        </w:rPr>
        <w:t xml:space="preserve">  </w:t>
      </w:r>
      <w:r w:rsidRPr="0019796B">
        <w:rPr>
          <w:noProof/>
          <w:szCs w:val="28"/>
          <w:lang w:eastAsia="uk-UA"/>
        </w:rPr>
        <w:drawing>
          <wp:inline distT="0" distB="0" distL="0" distR="0" wp14:anchorId="7AAB1E71" wp14:editId="11BBDC00">
            <wp:extent cx="2714625" cy="20669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15005" cy="2067214"/>
                    </a:xfrm>
                    <a:prstGeom prst="rect">
                      <a:avLst/>
                    </a:prstGeom>
                  </pic:spPr>
                </pic:pic>
              </a:graphicData>
            </a:graphic>
          </wp:inline>
        </w:drawing>
      </w:r>
    </w:p>
    <w:p w:rsidR="006E50BA" w:rsidRDefault="006E50BA" w:rsidP="006E50BA">
      <w:pPr>
        <w:spacing w:after="0" w:line="360" w:lineRule="auto"/>
        <w:rPr>
          <w:szCs w:val="28"/>
        </w:rPr>
      </w:pPr>
      <w:r w:rsidRPr="0019796B">
        <w:rPr>
          <w:noProof/>
          <w:szCs w:val="28"/>
          <w:lang w:eastAsia="uk-UA"/>
        </w:rPr>
        <w:drawing>
          <wp:inline distT="0" distB="0" distL="0" distR="0" wp14:anchorId="6EF3A4B8" wp14:editId="140313F1">
            <wp:extent cx="2524125" cy="189309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24478" cy="1893358"/>
                    </a:xfrm>
                    <a:prstGeom prst="rect">
                      <a:avLst/>
                    </a:prstGeom>
                  </pic:spPr>
                </pic:pic>
              </a:graphicData>
            </a:graphic>
          </wp:inline>
        </w:drawing>
      </w:r>
      <w:r>
        <w:rPr>
          <w:szCs w:val="28"/>
        </w:rPr>
        <w:t xml:space="preserve">              </w:t>
      </w:r>
      <w:r w:rsidRPr="0019796B">
        <w:rPr>
          <w:noProof/>
          <w:szCs w:val="28"/>
          <w:lang w:eastAsia="uk-UA"/>
        </w:rPr>
        <w:drawing>
          <wp:inline distT="0" distB="0" distL="0" distR="0" wp14:anchorId="5520CA02" wp14:editId="65F2972D">
            <wp:extent cx="2666999" cy="200025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67372" cy="2000529"/>
                    </a:xfrm>
                    <a:prstGeom prst="rect">
                      <a:avLst/>
                    </a:prstGeom>
                  </pic:spPr>
                </pic:pic>
              </a:graphicData>
            </a:graphic>
          </wp:inline>
        </w:drawing>
      </w:r>
    </w:p>
    <w:p w:rsidR="006E50BA" w:rsidRPr="008C6193" w:rsidRDefault="006E50BA" w:rsidP="006E50BA">
      <w:pPr>
        <w:spacing w:after="0" w:line="360" w:lineRule="auto"/>
        <w:rPr>
          <w:szCs w:val="28"/>
        </w:rPr>
      </w:pPr>
      <w:r>
        <w:rPr>
          <w:szCs w:val="28"/>
        </w:rPr>
        <w:t xml:space="preserve">  </w:t>
      </w:r>
    </w:p>
    <w:p w:rsidR="006E50BA" w:rsidRDefault="006E50BA" w:rsidP="006E50BA">
      <w:pPr>
        <w:pStyle w:val="a4"/>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9796B">
        <w:rPr>
          <w:rFonts w:ascii="Times New Roman" w:hAnsi="Times New Roman" w:cs="Times New Roman"/>
          <w:noProof/>
          <w:sz w:val="28"/>
          <w:szCs w:val="28"/>
          <w:lang w:eastAsia="uk-UA"/>
        </w:rPr>
        <w:drawing>
          <wp:inline distT="0" distB="0" distL="0" distR="0" wp14:anchorId="269E7B22" wp14:editId="28E67C67">
            <wp:extent cx="2638425" cy="20478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42360" cy="2050929"/>
                    </a:xfrm>
                    <a:prstGeom prst="rect">
                      <a:avLst/>
                    </a:prstGeom>
                  </pic:spPr>
                </pic:pic>
              </a:graphicData>
            </a:graphic>
          </wp:inline>
        </w:drawing>
      </w:r>
      <w:r>
        <w:rPr>
          <w:rFonts w:ascii="Times New Roman" w:hAnsi="Times New Roman" w:cs="Times New Roman"/>
          <w:sz w:val="28"/>
          <w:szCs w:val="28"/>
          <w:lang w:val="ru-RU"/>
        </w:rPr>
        <w:t xml:space="preserve">        </w:t>
      </w:r>
      <w:r w:rsidRPr="0019796B">
        <w:rPr>
          <w:rFonts w:ascii="Times New Roman" w:hAnsi="Times New Roman" w:cs="Times New Roman"/>
          <w:noProof/>
          <w:sz w:val="28"/>
          <w:szCs w:val="28"/>
          <w:lang w:eastAsia="uk-UA"/>
        </w:rPr>
        <w:drawing>
          <wp:inline distT="0" distB="0" distL="0" distR="0" wp14:anchorId="2D3F45F9" wp14:editId="6F6C3107">
            <wp:extent cx="2600325" cy="20478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00688" cy="2048161"/>
                    </a:xfrm>
                    <a:prstGeom prst="rect">
                      <a:avLst/>
                    </a:prstGeom>
                  </pic:spPr>
                </pic:pic>
              </a:graphicData>
            </a:graphic>
          </wp:inline>
        </w:drawing>
      </w:r>
    </w:p>
    <w:p w:rsidR="006E50BA" w:rsidRPr="00946A14" w:rsidRDefault="006E50BA" w:rsidP="006E50BA">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8C6193">
        <w:rPr>
          <w:rFonts w:ascii="Times New Roman" w:hAnsi="Times New Roman" w:cs="Times New Roman"/>
          <w:noProof/>
          <w:sz w:val="28"/>
          <w:szCs w:val="28"/>
          <w:lang w:eastAsia="uk-UA"/>
        </w:rPr>
        <w:drawing>
          <wp:inline distT="0" distB="0" distL="0" distR="0" wp14:anchorId="163FB072" wp14:editId="2460CC39">
            <wp:extent cx="2628900" cy="1805858"/>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29267" cy="1806110"/>
                    </a:xfrm>
                    <a:prstGeom prst="rect">
                      <a:avLst/>
                    </a:prstGeom>
                  </pic:spPr>
                </pic:pic>
              </a:graphicData>
            </a:graphic>
          </wp:inline>
        </w:drawing>
      </w:r>
      <w:r w:rsidR="00AF63C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73AD">
        <w:rPr>
          <w:rFonts w:ascii="Times New Roman" w:hAnsi="Times New Roman" w:cs="Times New Roman"/>
          <w:noProof/>
          <w:sz w:val="28"/>
          <w:szCs w:val="28"/>
          <w:lang w:eastAsia="uk-UA"/>
        </w:rPr>
        <w:drawing>
          <wp:inline distT="0" distB="0" distL="0" distR="0" wp14:anchorId="3D6DB82D" wp14:editId="353F7415">
            <wp:extent cx="2600325" cy="18002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0689" cy="1800477"/>
                    </a:xfrm>
                    <a:prstGeom prst="rect">
                      <a:avLst/>
                    </a:prstGeom>
                  </pic:spPr>
                </pic:pic>
              </a:graphicData>
            </a:graphic>
          </wp:inline>
        </w:drawing>
      </w:r>
    </w:p>
    <w:p w:rsidR="006E50BA" w:rsidRPr="008C6193" w:rsidRDefault="006E50BA" w:rsidP="006E50BA">
      <w:pPr>
        <w:jc w:val="right"/>
        <w:rPr>
          <w:rFonts w:ascii="Times New Roman" w:hAnsi="Times New Roman" w:cs="Times New Roman"/>
          <w:sz w:val="28"/>
          <w:szCs w:val="28"/>
        </w:rPr>
      </w:pPr>
      <w:r w:rsidRPr="008C6193">
        <w:rPr>
          <w:rFonts w:ascii="Times New Roman" w:hAnsi="Times New Roman" w:cs="Times New Roman"/>
          <w:b/>
          <w:sz w:val="28"/>
          <w:szCs w:val="28"/>
        </w:rPr>
        <w:t xml:space="preserve">Додаток </w:t>
      </w:r>
      <w:r>
        <w:rPr>
          <w:rFonts w:ascii="Times New Roman" w:hAnsi="Times New Roman" w:cs="Times New Roman"/>
          <w:b/>
          <w:sz w:val="28"/>
          <w:szCs w:val="28"/>
        </w:rPr>
        <w:t>4</w:t>
      </w:r>
    </w:p>
    <w:p w:rsidR="006E50BA" w:rsidRPr="005C6D17" w:rsidRDefault="006E50BA" w:rsidP="006E50BA">
      <w:pPr>
        <w:spacing w:after="0" w:line="360" w:lineRule="auto"/>
        <w:ind w:firstLine="709"/>
        <w:jc w:val="center"/>
        <w:rPr>
          <w:rFonts w:ascii="Times New Roman" w:hAnsi="Times New Roman" w:cs="Times New Roman"/>
          <w:b/>
          <w:i/>
          <w:sz w:val="28"/>
          <w:szCs w:val="28"/>
        </w:rPr>
      </w:pPr>
      <w:r w:rsidRPr="005C6D17">
        <w:rPr>
          <w:rFonts w:ascii="Times New Roman" w:hAnsi="Times New Roman" w:cs="Times New Roman"/>
          <w:b/>
          <w:i/>
          <w:sz w:val="28"/>
          <w:szCs w:val="28"/>
        </w:rPr>
        <w:lastRenderedPageBreak/>
        <w:t>Мультимедійні жанри</w:t>
      </w:r>
    </w:p>
    <w:p w:rsidR="006E50BA" w:rsidRPr="005C6D17" w:rsidRDefault="006E50BA" w:rsidP="006E50BA">
      <w:pPr>
        <w:spacing w:after="0" w:line="360" w:lineRule="auto"/>
        <w:ind w:firstLine="708"/>
        <w:jc w:val="both"/>
        <w:rPr>
          <w:rFonts w:ascii="Times New Roman" w:hAnsi="Times New Roman" w:cs="Times New Roman"/>
          <w:b/>
          <w:sz w:val="28"/>
          <w:szCs w:val="28"/>
        </w:rPr>
      </w:pPr>
      <w:r w:rsidRPr="005C6D17">
        <w:rPr>
          <w:rFonts w:ascii="Times New Roman" w:hAnsi="Times New Roman" w:cs="Times New Roman"/>
          <w:b/>
          <w:sz w:val="28"/>
          <w:szCs w:val="28"/>
        </w:rPr>
        <w:t>Динамічні таблиці</w:t>
      </w:r>
    </w:p>
    <w:p w:rsidR="006E50BA" w:rsidRPr="005C6D17" w:rsidRDefault="006E50BA" w:rsidP="006E50BA">
      <w:pPr>
        <w:spacing w:after="0" w:line="360" w:lineRule="auto"/>
        <w:ind w:firstLine="709"/>
        <w:jc w:val="both"/>
        <w:rPr>
          <w:rFonts w:ascii="Times New Roman" w:hAnsi="Times New Roman" w:cs="Times New Roman"/>
          <w:sz w:val="28"/>
          <w:szCs w:val="28"/>
        </w:rPr>
      </w:pPr>
      <w:r w:rsidRPr="005C6D17">
        <w:rPr>
          <w:rFonts w:ascii="Times New Roman" w:hAnsi="Times New Roman" w:cs="Times New Roman"/>
          <w:sz w:val="28"/>
          <w:szCs w:val="28"/>
        </w:rPr>
        <w:t>Такі засоби навчання можуть наочно, у динаміці, показати, які відбуваються зміни у словах і реченнях. Потрібні елементи з’являються і зникають, рухаються, збільшуються, переміщаються; іноді для створення бажаного ефекту застосовується звукове оформлення, анімаційні вставки тощо. Матеріал підібраний з орієнтацією на асоціативне, образне мислення учнів, що дає змогу швидко запам’ятати та якісно застосувати набуті знання.</w:t>
      </w:r>
    </w:p>
    <w:p w:rsidR="006E50BA" w:rsidRPr="005C6D17" w:rsidRDefault="006E50BA" w:rsidP="006E50BA">
      <w:pPr>
        <w:spacing w:after="0" w:line="360" w:lineRule="auto"/>
        <w:ind w:firstLine="709"/>
        <w:jc w:val="both"/>
        <w:rPr>
          <w:rFonts w:ascii="Times New Roman" w:hAnsi="Times New Roman" w:cs="Times New Roman"/>
          <w:sz w:val="28"/>
          <w:szCs w:val="28"/>
        </w:rPr>
      </w:pPr>
    </w:p>
    <w:p w:rsidR="006E50BA" w:rsidRDefault="006E50BA" w:rsidP="006E50BA">
      <w:pPr>
        <w:spacing w:after="0" w:line="360" w:lineRule="auto"/>
        <w:rPr>
          <w:szCs w:val="28"/>
        </w:rPr>
      </w:pPr>
      <w:r>
        <w:rPr>
          <w:noProof/>
          <w:szCs w:val="28"/>
          <w:lang w:eastAsia="uk-UA"/>
        </w:rPr>
        <w:drawing>
          <wp:inline distT="0" distB="0" distL="0" distR="0" wp14:anchorId="35DDB81E" wp14:editId="15ED18FD">
            <wp:extent cx="2867025" cy="2171700"/>
            <wp:effectExtent l="0" t="0" r="9525" b="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2171700"/>
                    </a:xfrm>
                    <a:prstGeom prst="rect">
                      <a:avLst/>
                    </a:prstGeom>
                    <a:noFill/>
                    <a:ln>
                      <a:noFill/>
                    </a:ln>
                  </pic:spPr>
                </pic:pic>
              </a:graphicData>
            </a:graphic>
          </wp:inline>
        </w:drawing>
      </w:r>
      <w:r>
        <w:rPr>
          <w:szCs w:val="28"/>
        </w:rPr>
        <w:t xml:space="preserve">      </w:t>
      </w:r>
      <w:r>
        <w:rPr>
          <w:noProof/>
          <w:szCs w:val="28"/>
          <w:lang w:eastAsia="uk-UA"/>
        </w:rPr>
        <w:drawing>
          <wp:inline distT="0" distB="0" distL="0" distR="0" wp14:anchorId="43E45D54" wp14:editId="2ADD3AEE">
            <wp:extent cx="2867025" cy="2171700"/>
            <wp:effectExtent l="0" t="0" r="9525"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2171700"/>
                    </a:xfrm>
                    <a:prstGeom prst="rect">
                      <a:avLst/>
                    </a:prstGeom>
                    <a:noFill/>
                    <a:ln>
                      <a:noFill/>
                    </a:ln>
                  </pic:spPr>
                </pic:pic>
              </a:graphicData>
            </a:graphic>
          </wp:inline>
        </w:drawing>
      </w:r>
    </w:p>
    <w:p w:rsidR="006E50BA" w:rsidRPr="005C6D17" w:rsidRDefault="006E50BA" w:rsidP="006E50BA">
      <w:pPr>
        <w:spacing w:after="0" w:line="360" w:lineRule="auto"/>
        <w:ind w:firstLine="709"/>
        <w:jc w:val="both"/>
        <w:rPr>
          <w:rFonts w:ascii="Times New Roman" w:hAnsi="Times New Roman" w:cs="Times New Roman"/>
          <w:b/>
          <w:bCs/>
          <w:sz w:val="28"/>
          <w:szCs w:val="28"/>
        </w:rPr>
      </w:pPr>
      <w:r w:rsidRPr="005C6D17">
        <w:rPr>
          <w:rFonts w:ascii="Times New Roman" w:hAnsi="Times New Roman" w:cs="Times New Roman"/>
          <w:b/>
          <w:bCs/>
          <w:sz w:val="28"/>
          <w:szCs w:val="28"/>
        </w:rPr>
        <w:t>Літературний портрет</w:t>
      </w:r>
    </w:p>
    <w:p w:rsidR="006E50BA" w:rsidRPr="005C6D17" w:rsidRDefault="006E50BA" w:rsidP="006E50BA">
      <w:pPr>
        <w:spacing w:after="0" w:line="360" w:lineRule="auto"/>
        <w:ind w:firstLine="709"/>
        <w:jc w:val="both"/>
        <w:rPr>
          <w:rFonts w:ascii="Times New Roman" w:hAnsi="Times New Roman" w:cs="Times New Roman"/>
          <w:sz w:val="28"/>
          <w:szCs w:val="28"/>
        </w:rPr>
      </w:pPr>
      <w:r w:rsidRPr="005C6D17">
        <w:rPr>
          <w:rFonts w:ascii="Times New Roman" w:hAnsi="Times New Roman" w:cs="Times New Roman"/>
          <w:sz w:val="28"/>
          <w:szCs w:val="28"/>
        </w:rPr>
        <w:t xml:space="preserve">Мультимедійний проект, що містить документи, фотографії, таблиці, ілюстративний матеріал, </w:t>
      </w:r>
      <w:proofErr w:type="spellStart"/>
      <w:r w:rsidRPr="005C6D17">
        <w:rPr>
          <w:rFonts w:ascii="Times New Roman" w:hAnsi="Times New Roman" w:cs="Times New Roman"/>
          <w:sz w:val="28"/>
          <w:szCs w:val="28"/>
        </w:rPr>
        <w:t>аудіо-</w:t>
      </w:r>
      <w:proofErr w:type="spellEnd"/>
      <w:r w:rsidRPr="005C6D17">
        <w:rPr>
          <w:rFonts w:ascii="Times New Roman" w:hAnsi="Times New Roman" w:cs="Times New Roman"/>
          <w:sz w:val="28"/>
          <w:szCs w:val="28"/>
        </w:rPr>
        <w:t xml:space="preserve"> та </w:t>
      </w:r>
      <w:proofErr w:type="spellStart"/>
      <w:r w:rsidRPr="005C6D17">
        <w:rPr>
          <w:rFonts w:ascii="Times New Roman" w:hAnsi="Times New Roman" w:cs="Times New Roman"/>
          <w:sz w:val="28"/>
          <w:szCs w:val="28"/>
        </w:rPr>
        <w:t>н.о</w:t>
      </w:r>
      <w:proofErr w:type="spellEnd"/>
      <w:r w:rsidRPr="005C6D17">
        <w:rPr>
          <w:rFonts w:ascii="Times New Roman" w:hAnsi="Times New Roman" w:cs="Times New Roman"/>
          <w:sz w:val="28"/>
          <w:szCs w:val="28"/>
        </w:rPr>
        <w:t xml:space="preserve"> </w:t>
      </w:r>
      <w:proofErr w:type="spellStart"/>
      <w:r w:rsidRPr="005C6D17">
        <w:rPr>
          <w:rFonts w:ascii="Times New Roman" w:hAnsi="Times New Roman" w:cs="Times New Roman"/>
          <w:sz w:val="28"/>
          <w:szCs w:val="28"/>
        </w:rPr>
        <w:t>сюжетути</w:t>
      </w:r>
      <w:proofErr w:type="spellEnd"/>
      <w:r w:rsidRPr="005C6D17">
        <w:rPr>
          <w:rFonts w:ascii="Times New Roman" w:hAnsi="Times New Roman" w:cs="Times New Roman"/>
          <w:sz w:val="28"/>
          <w:szCs w:val="28"/>
        </w:rPr>
        <w:t>, скомпоновані у послідовному порядку, що дає змогу найбільш повно й яскраво розповісти учням про життєвий і творчий шлях письменника чи поета.</w:t>
      </w:r>
    </w:p>
    <w:p w:rsidR="006E50BA" w:rsidRDefault="00AF63C1" w:rsidP="006E50BA">
      <w:pPr>
        <w:spacing w:after="0" w:line="360" w:lineRule="auto"/>
        <w:rPr>
          <w:noProof/>
          <w:szCs w:val="28"/>
          <w:lang w:eastAsia="uk-UA"/>
        </w:rPr>
      </w:pPr>
      <w:r>
        <w:rPr>
          <w:noProof/>
          <w:szCs w:val="28"/>
          <w:lang w:eastAsia="uk-UA"/>
        </w:rPr>
        <w:t xml:space="preserve">       </w:t>
      </w:r>
      <w:r w:rsidR="006E50BA">
        <w:rPr>
          <w:noProof/>
          <w:szCs w:val="28"/>
          <w:lang w:eastAsia="uk-UA"/>
        </w:rPr>
        <w:t xml:space="preserve">                                                                                                                                            </w:t>
      </w:r>
      <w:r w:rsidR="006E50BA" w:rsidRPr="00A9776A">
        <w:rPr>
          <w:noProof/>
          <w:szCs w:val="28"/>
          <w:lang w:eastAsia="uk-UA"/>
        </w:rPr>
        <w:drawing>
          <wp:inline distT="0" distB="0" distL="0" distR="0" wp14:anchorId="042A8705" wp14:editId="6E8A7406">
            <wp:extent cx="2768599" cy="20764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68985" cy="2076740"/>
                    </a:xfrm>
                    <a:prstGeom prst="rect">
                      <a:avLst/>
                    </a:prstGeom>
                  </pic:spPr>
                </pic:pic>
              </a:graphicData>
            </a:graphic>
          </wp:inline>
        </w:drawing>
      </w:r>
      <w:r w:rsidR="006E50BA">
        <w:rPr>
          <w:noProof/>
          <w:szCs w:val="28"/>
          <w:lang w:eastAsia="uk-UA"/>
        </w:rPr>
        <w:t xml:space="preserve">   </w:t>
      </w:r>
      <w:r w:rsidR="006E50BA" w:rsidRPr="00A9776A">
        <w:rPr>
          <w:noProof/>
          <w:szCs w:val="28"/>
          <w:lang w:eastAsia="uk-UA"/>
        </w:rPr>
        <w:drawing>
          <wp:inline distT="0" distB="0" distL="0" distR="0" wp14:anchorId="509206A3" wp14:editId="0D1569D1">
            <wp:extent cx="3067050" cy="2074070"/>
            <wp:effectExtent l="0" t="0" r="0" b="254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71278" cy="2076929"/>
                    </a:xfrm>
                    <a:prstGeom prst="rect">
                      <a:avLst/>
                    </a:prstGeom>
                  </pic:spPr>
                </pic:pic>
              </a:graphicData>
            </a:graphic>
          </wp:inline>
        </w:drawing>
      </w:r>
    </w:p>
    <w:p w:rsidR="006E50BA" w:rsidRDefault="006E50BA" w:rsidP="006E50BA">
      <w:pPr>
        <w:spacing w:after="0" w:line="360" w:lineRule="auto"/>
        <w:rPr>
          <w:szCs w:val="28"/>
        </w:rPr>
      </w:pPr>
      <w:r w:rsidRPr="00A704B4">
        <w:rPr>
          <w:noProof/>
          <w:szCs w:val="28"/>
          <w:lang w:eastAsia="uk-UA"/>
        </w:rPr>
        <w:lastRenderedPageBreak/>
        <w:drawing>
          <wp:inline distT="0" distB="0" distL="0" distR="0" wp14:anchorId="09893F29" wp14:editId="7148BF44">
            <wp:extent cx="2552699" cy="1914525"/>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53056" cy="1914792"/>
                    </a:xfrm>
                    <a:prstGeom prst="rect">
                      <a:avLst/>
                    </a:prstGeom>
                  </pic:spPr>
                </pic:pic>
              </a:graphicData>
            </a:graphic>
          </wp:inline>
        </w:drawing>
      </w:r>
      <w:r>
        <w:rPr>
          <w:szCs w:val="28"/>
        </w:rPr>
        <w:t xml:space="preserve">                 </w:t>
      </w:r>
      <w:r w:rsidRPr="00A704B4">
        <w:rPr>
          <w:noProof/>
          <w:szCs w:val="28"/>
          <w:lang w:eastAsia="uk-UA"/>
        </w:rPr>
        <w:drawing>
          <wp:inline distT="0" distB="0" distL="0" distR="0" wp14:anchorId="0EDE7676" wp14:editId="07734FEF">
            <wp:extent cx="2539999" cy="1905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0354" cy="1905266"/>
                    </a:xfrm>
                    <a:prstGeom prst="rect">
                      <a:avLst/>
                    </a:prstGeom>
                  </pic:spPr>
                </pic:pic>
              </a:graphicData>
            </a:graphic>
          </wp:inline>
        </w:drawing>
      </w:r>
    </w:p>
    <w:p w:rsidR="006E50BA" w:rsidRDefault="006E50BA" w:rsidP="006E50BA">
      <w:pPr>
        <w:spacing w:after="0" w:line="360" w:lineRule="auto"/>
        <w:rPr>
          <w:szCs w:val="28"/>
        </w:rPr>
      </w:pPr>
    </w:p>
    <w:p w:rsidR="006E50BA" w:rsidRDefault="006E50BA" w:rsidP="006E50BA">
      <w:pPr>
        <w:spacing w:after="0" w:line="360" w:lineRule="auto"/>
        <w:rPr>
          <w:szCs w:val="28"/>
        </w:rPr>
      </w:pPr>
      <w:r w:rsidRPr="00A704B4">
        <w:rPr>
          <w:noProof/>
          <w:szCs w:val="28"/>
          <w:lang w:eastAsia="uk-UA"/>
        </w:rPr>
        <w:drawing>
          <wp:inline distT="0" distB="0" distL="0" distR="0" wp14:anchorId="6DCE26BD" wp14:editId="18B1133A">
            <wp:extent cx="2578099" cy="19335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78459" cy="1933845"/>
                    </a:xfrm>
                    <a:prstGeom prst="rect">
                      <a:avLst/>
                    </a:prstGeom>
                  </pic:spPr>
                </pic:pic>
              </a:graphicData>
            </a:graphic>
          </wp:inline>
        </w:drawing>
      </w:r>
      <w:r>
        <w:rPr>
          <w:szCs w:val="28"/>
        </w:rPr>
        <w:t xml:space="preserve">                </w:t>
      </w:r>
      <w:r w:rsidRPr="00A704B4">
        <w:rPr>
          <w:noProof/>
          <w:szCs w:val="28"/>
          <w:lang w:eastAsia="uk-UA"/>
        </w:rPr>
        <w:drawing>
          <wp:inline distT="0" distB="0" distL="0" distR="0" wp14:anchorId="5C3B6791" wp14:editId="6E011B29">
            <wp:extent cx="2616199" cy="19621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16564" cy="1962424"/>
                    </a:xfrm>
                    <a:prstGeom prst="rect">
                      <a:avLst/>
                    </a:prstGeom>
                  </pic:spPr>
                </pic:pic>
              </a:graphicData>
            </a:graphic>
          </wp:inline>
        </w:drawing>
      </w:r>
    </w:p>
    <w:p w:rsidR="006E50BA" w:rsidRDefault="006E50BA" w:rsidP="006E50BA">
      <w:pPr>
        <w:spacing w:after="0" w:line="360" w:lineRule="auto"/>
        <w:ind w:firstLine="709"/>
        <w:jc w:val="both"/>
        <w:rPr>
          <w:rFonts w:ascii="Times New Roman" w:hAnsi="Times New Roman" w:cs="Times New Roman"/>
          <w:b/>
          <w:bCs/>
          <w:sz w:val="28"/>
          <w:szCs w:val="28"/>
        </w:rPr>
      </w:pPr>
    </w:p>
    <w:p w:rsidR="006E50BA" w:rsidRPr="005C6D17" w:rsidRDefault="006E50BA" w:rsidP="006E50BA">
      <w:pPr>
        <w:spacing w:after="0" w:line="360" w:lineRule="auto"/>
        <w:ind w:firstLine="709"/>
        <w:jc w:val="both"/>
        <w:rPr>
          <w:rFonts w:ascii="Times New Roman" w:hAnsi="Times New Roman" w:cs="Times New Roman"/>
          <w:b/>
          <w:bCs/>
          <w:sz w:val="28"/>
          <w:szCs w:val="28"/>
          <w:lang w:val="ru-RU"/>
        </w:rPr>
      </w:pPr>
      <w:r w:rsidRPr="005C6D17">
        <w:rPr>
          <w:rFonts w:ascii="Times New Roman" w:hAnsi="Times New Roman" w:cs="Times New Roman"/>
          <w:b/>
          <w:bCs/>
          <w:sz w:val="28"/>
          <w:szCs w:val="28"/>
        </w:rPr>
        <w:t>Тестові завдання</w:t>
      </w:r>
    </w:p>
    <w:p w:rsidR="006E50BA" w:rsidRPr="005C6D17" w:rsidRDefault="006E50BA" w:rsidP="006E50BA">
      <w:pPr>
        <w:spacing w:after="0" w:line="360" w:lineRule="auto"/>
        <w:ind w:firstLine="709"/>
        <w:jc w:val="both"/>
        <w:rPr>
          <w:rFonts w:ascii="Times New Roman" w:hAnsi="Times New Roman" w:cs="Times New Roman"/>
          <w:sz w:val="28"/>
          <w:szCs w:val="28"/>
        </w:rPr>
      </w:pPr>
      <w:r w:rsidRPr="005C6D17">
        <w:rPr>
          <w:rFonts w:ascii="Times New Roman" w:hAnsi="Times New Roman" w:cs="Times New Roman"/>
          <w:sz w:val="28"/>
          <w:szCs w:val="28"/>
        </w:rPr>
        <w:t xml:space="preserve">Надзвичайно вдало можна формувати на інтерактивній дошці. Як відомо, є спеціальні програми, проте це можна робити й без них, розташувавши кожне запитання та варіанти відповідей на нього на окремому слайді. Такі тестові завдання зручно використовувати під час тематичного </w:t>
      </w:r>
      <w:r>
        <w:rPr>
          <w:rFonts w:ascii="Times New Roman" w:hAnsi="Times New Roman" w:cs="Times New Roman"/>
          <w:sz w:val="28"/>
          <w:szCs w:val="28"/>
        </w:rPr>
        <w:t>оцінювання, аудіювання тощо.</w:t>
      </w:r>
    </w:p>
    <w:p w:rsidR="006E50BA" w:rsidRDefault="006E50BA" w:rsidP="006E50BA">
      <w:pPr>
        <w:spacing w:after="0" w:line="360" w:lineRule="auto"/>
        <w:rPr>
          <w:szCs w:val="28"/>
        </w:rPr>
      </w:pPr>
      <w:r>
        <w:rPr>
          <w:noProof/>
          <w:szCs w:val="28"/>
          <w:lang w:eastAsia="uk-UA"/>
        </w:rPr>
        <w:drawing>
          <wp:inline distT="0" distB="0" distL="0" distR="0" wp14:anchorId="3B7BECE8" wp14:editId="1C3C413F">
            <wp:extent cx="2847975" cy="2152650"/>
            <wp:effectExtent l="0" t="0" r="9525"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2152650"/>
                    </a:xfrm>
                    <a:prstGeom prst="rect">
                      <a:avLst/>
                    </a:prstGeom>
                    <a:noFill/>
                    <a:ln>
                      <a:noFill/>
                    </a:ln>
                  </pic:spPr>
                </pic:pic>
              </a:graphicData>
            </a:graphic>
          </wp:inline>
        </w:drawing>
      </w:r>
      <w:r>
        <w:rPr>
          <w:noProof/>
          <w:szCs w:val="28"/>
        </w:rPr>
        <w:t xml:space="preserve">      </w:t>
      </w:r>
      <w:r>
        <w:rPr>
          <w:noProof/>
          <w:szCs w:val="28"/>
          <w:lang w:eastAsia="uk-UA"/>
        </w:rPr>
        <w:drawing>
          <wp:inline distT="0" distB="0" distL="0" distR="0" wp14:anchorId="4E9FD3DF" wp14:editId="648FDE83">
            <wp:extent cx="2847975" cy="2152650"/>
            <wp:effectExtent l="0" t="0" r="9525"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2152650"/>
                    </a:xfrm>
                    <a:prstGeom prst="rect">
                      <a:avLst/>
                    </a:prstGeom>
                    <a:noFill/>
                    <a:ln>
                      <a:noFill/>
                    </a:ln>
                  </pic:spPr>
                </pic:pic>
              </a:graphicData>
            </a:graphic>
          </wp:inline>
        </w:drawing>
      </w:r>
      <w:r>
        <w:rPr>
          <w:noProof/>
          <w:szCs w:val="28"/>
        </w:rPr>
        <w:t xml:space="preserve">  </w:t>
      </w:r>
    </w:p>
    <w:p w:rsidR="006E50BA" w:rsidRDefault="006E50BA" w:rsidP="006E50BA">
      <w:pPr>
        <w:spacing w:after="0" w:line="360" w:lineRule="auto"/>
        <w:ind w:firstLine="709"/>
        <w:jc w:val="both"/>
        <w:rPr>
          <w:rFonts w:ascii="Times New Roman" w:hAnsi="Times New Roman" w:cs="Times New Roman"/>
          <w:b/>
          <w:bCs/>
          <w:sz w:val="28"/>
          <w:szCs w:val="28"/>
        </w:rPr>
      </w:pPr>
    </w:p>
    <w:p w:rsidR="006E50BA" w:rsidRDefault="006E50BA" w:rsidP="006E50BA">
      <w:pPr>
        <w:spacing w:after="0" w:line="360" w:lineRule="auto"/>
        <w:ind w:firstLine="709"/>
        <w:jc w:val="both"/>
        <w:rPr>
          <w:rFonts w:ascii="Times New Roman" w:hAnsi="Times New Roman" w:cs="Times New Roman"/>
          <w:b/>
          <w:bCs/>
          <w:sz w:val="28"/>
          <w:szCs w:val="28"/>
        </w:rPr>
      </w:pPr>
    </w:p>
    <w:p w:rsidR="006E50BA" w:rsidRDefault="006E50BA" w:rsidP="006E50BA">
      <w:pPr>
        <w:spacing w:after="0" w:line="360" w:lineRule="auto"/>
        <w:ind w:firstLine="709"/>
        <w:jc w:val="both"/>
        <w:rPr>
          <w:rFonts w:ascii="Times New Roman" w:hAnsi="Times New Roman" w:cs="Times New Roman"/>
          <w:b/>
          <w:bCs/>
          <w:sz w:val="28"/>
          <w:szCs w:val="28"/>
        </w:rPr>
      </w:pPr>
    </w:p>
    <w:p w:rsidR="006E50BA" w:rsidRPr="005C6D17" w:rsidRDefault="006E50BA" w:rsidP="006E50BA">
      <w:pPr>
        <w:spacing w:after="0" w:line="360" w:lineRule="auto"/>
        <w:ind w:firstLine="709"/>
        <w:jc w:val="both"/>
        <w:rPr>
          <w:rFonts w:ascii="Times New Roman" w:hAnsi="Times New Roman" w:cs="Times New Roman"/>
          <w:b/>
          <w:bCs/>
          <w:sz w:val="28"/>
          <w:szCs w:val="28"/>
        </w:rPr>
      </w:pPr>
      <w:r w:rsidRPr="005C6D17">
        <w:rPr>
          <w:rFonts w:ascii="Times New Roman" w:hAnsi="Times New Roman" w:cs="Times New Roman"/>
          <w:b/>
          <w:bCs/>
          <w:sz w:val="28"/>
          <w:szCs w:val="28"/>
        </w:rPr>
        <w:t>Медіа-урок</w:t>
      </w:r>
    </w:p>
    <w:p w:rsidR="006E50BA" w:rsidRDefault="006E50BA" w:rsidP="006E50BA">
      <w:pPr>
        <w:spacing w:after="0" w:line="360" w:lineRule="auto"/>
        <w:ind w:firstLine="709"/>
        <w:jc w:val="both"/>
        <w:rPr>
          <w:rFonts w:ascii="Times New Roman" w:hAnsi="Times New Roman" w:cs="Times New Roman"/>
          <w:sz w:val="28"/>
          <w:szCs w:val="28"/>
        </w:rPr>
      </w:pPr>
      <w:r w:rsidRPr="005C6D17">
        <w:rPr>
          <w:rFonts w:ascii="Times New Roman" w:hAnsi="Times New Roman" w:cs="Times New Roman"/>
          <w:sz w:val="28"/>
          <w:szCs w:val="28"/>
        </w:rPr>
        <w:t xml:space="preserve">Сукупність різноманітних мультимедійних прийомів, що працюють впродовж 45 хвилин уроку, що сприяють повному розкриттю й усвідомленню учнями теми уроку. </w:t>
      </w:r>
    </w:p>
    <w:p w:rsidR="006E50BA" w:rsidRDefault="006E50BA" w:rsidP="006E50BA">
      <w:pPr>
        <w:spacing w:after="0" w:line="360" w:lineRule="auto"/>
        <w:jc w:val="both"/>
        <w:rPr>
          <w:szCs w:val="28"/>
        </w:rPr>
      </w:pPr>
    </w:p>
    <w:p w:rsidR="006E50BA" w:rsidRDefault="006E50BA" w:rsidP="006E50BA">
      <w:pPr>
        <w:spacing w:after="0" w:line="360" w:lineRule="auto"/>
        <w:jc w:val="both"/>
        <w:rPr>
          <w:szCs w:val="28"/>
        </w:rPr>
      </w:pPr>
      <w:r>
        <w:rPr>
          <w:szCs w:val="28"/>
        </w:rPr>
        <w:t xml:space="preserve">    </w:t>
      </w:r>
      <w:r w:rsidRPr="00A704B4">
        <w:rPr>
          <w:noProof/>
          <w:szCs w:val="28"/>
          <w:lang w:eastAsia="uk-UA"/>
        </w:rPr>
        <w:drawing>
          <wp:inline distT="0" distB="0" distL="0" distR="0" wp14:anchorId="7E5832E2" wp14:editId="18A50C81">
            <wp:extent cx="2694852" cy="19621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03959" cy="1968781"/>
                    </a:xfrm>
                    <a:prstGeom prst="rect">
                      <a:avLst/>
                    </a:prstGeom>
                  </pic:spPr>
                </pic:pic>
              </a:graphicData>
            </a:graphic>
          </wp:inline>
        </w:drawing>
      </w:r>
      <w:r>
        <w:rPr>
          <w:szCs w:val="28"/>
        </w:rPr>
        <w:t xml:space="preserve">                </w:t>
      </w:r>
      <w:r w:rsidRPr="00A704B4">
        <w:rPr>
          <w:noProof/>
          <w:szCs w:val="28"/>
          <w:lang w:eastAsia="uk-UA"/>
        </w:rPr>
        <w:drawing>
          <wp:inline distT="0" distB="0" distL="0" distR="0" wp14:anchorId="0EDD62D8" wp14:editId="5E25B1DD">
            <wp:extent cx="2667000" cy="20002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71627" cy="2003721"/>
                    </a:xfrm>
                    <a:prstGeom prst="rect">
                      <a:avLst/>
                    </a:prstGeom>
                  </pic:spPr>
                </pic:pic>
              </a:graphicData>
            </a:graphic>
          </wp:inline>
        </w:drawing>
      </w:r>
      <w:r>
        <w:rPr>
          <w:szCs w:val="28"/>
        </w:rPr>
        <w:t xml:space="preserve"> </w:t>
      </w:r>
    </w:p>
    <w:p w:rsidR="006E50BA" w:rsidRDefault="006E50BA" w:rsidP="006E50BA">
      <w:pPr>
        <w:spacing w:after="0" w:line="360" w:lineRule="auto"/>
        <w:jc w:val="both"/>
        <w:rPr>
          <w:szCs w:val="28"/>
        </w:rPr>
      </w:pPr>
    </w:p>
    <w:p w:rsidR="006E50BA" w:rsidRDefault="006E50BA" w:rsidP="006E50BA">
      <w:pPr>
        <w:spacing w:after="0" w:line="360" w:lineRule="auto"/>
        <w:jc w:val="both"/>
        <w:rPr>
          <w:szCs w:val="28"/>
        </w:rPr>
      </w:pPr>
    </w:p>
    <w:p w:rsidR="006E50BA" w:rsidRDefault="006E50BA" w:rsidP="006E50BA">
      <w:pPr>
        <w:spacing w:after="0" w:line="360" w:lineRule="auto"/>
        <w:jc w:val="both"/>
        <w:rPr>
          <w:szCs w:val="28"/>
        </w:rPr>
      </w:pPr>
      <w:r>
        <w:rPr>
          <w:szCs w:val="28"/>
        </w:rPr>
        <w:t xml:space="preserve">   </w:t>
      </w:r>
      <w:r w:rsidRPr="00A704B4">
        <w:rPr>
          <w:noProof/>
          <w:szCs w:val="28"/>
          <w:lang w:eastAsia="uk-UA"/>
        </w:rPr>
        <w:drawing>
          <wp:inline distT="0" distB="0" distL="0" distR="0" wp14:anchorId="67254A5E" wp14:editId="1CA2E53F">
            <wp:extent cx="2876550" cy="2157413"/>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76952" cy="2157714"/>
                    </a:xfrm>
                    <a:prstGeom prst="rect">
                      <a:avLst/>
                    </a:prstGeom>
                  </pic:spPr>
                </pic:pic>
              </a:graphicData>
            </a:graphic>
          </wp:inline>
        </w:drawing>
      </w:r>
      <w:r>
        <w:rPr>
          <w:szCs w:val="28"/>
        </w:rPr>
        <w:t xml:space="preserve">    </w:t>
      </w:r>
      <w:r w:rsidRPr="00A704B4">
        <w:rPr>
          <w:noProof/>
          <w:szCs w:val="28"/>
          <w:lang w:eastAsia="uk-UA"/>
        </w:rPr>
        <w:drawing>
          <wp:inline distT="0" distB="0" distL="0" distR="0" wp14:anchorId="30416759" wp14:editId="5826836B">
            <wp:extent cx="2714625" cy="215979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18180" cy="2162623"/>
                    </a:xfrm>
                    <a:prstGeom prst="rect">
                      <a:avLst/>
                    </a:prstGeom>
                  </pic:spPr>
                </pic:pic>
              </a:graphicData>
            </a:graphic>
          </wp:inline>
        </w:drawing>
      </w:r>
      <w:r>
        <w:rPr>
          <w:szCs w:val="28"/>
        </w:rPr>
        <w:t xml:space="preserve">   </w:t>
      </w:r>
    </w:p>
    <w:p w:rsidR="006E50BA" w:rsidRDefault="006E50BA" w:rsidP="006E50BA">
      <w:pPr>
        <w:spacing w:after="0" w:line="360" w:lineRule="auto"/>
        <w:jc w:val="both"/>
        <w:rPr>
          <w:szCs w:val="28"/>
        </w:rPr>
      </w:pPr>
    </w:p>
    <w:p w:rsidR="006E50BA" w:rsidRDefault="006E50BA" w:rsidP="006E50BA">
      <w:pPr>
        <w:spacing w:after="0" w:line="360" w:lineRule="auto"/>
        <w:jc w:val="both"/>
        <w:rPr>
          <w:szCs w:val="28"/>
        </w:rPr>
      </w:pPr>
    </w:p>
    <w:p w:rsidR="006E50BA" w:rsidRPr="00AF63C1" w:rsidRDefault="006E50BA" w:rsidP="00AF63C1">
      <w:pPr>
        <w:spacing w:after="0" w:line="360" w:lineRule="auto"/>
        <w:jc w:val="both"/>
        <w:rPr>
          <w:szCs w:val="28"/>
        </w:rPr>
      </w:pPr>
      <w:r w:rsidRPr="00A704B4">
        <w:rPr>
          <w:noProof/>
          <w:szCs w:val="28"/>
          <w:lang w:eastAsia="uk-UA"/>
        </w:rPr>
        <w:drawing>
          <wp:inline distT="0" distB="0" distL="0" distR="0" wp14:anchorId="35C3FEB2" wp14:editId="3B0EB8A6">
            <wp:extent cx="2895599" cy="2171700"/>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96004" cy="2172004"/>
                    </a:xfrm>
                    <a:prstGeom prst="rect">
                      <a:avLst/>
                    </a:prstGeom>
                  </pic:spPr>
                </pic:pic>
              </a:graphicData>
            </a:graphic>
          </wp:inline>
        </w:drawing>
      </w:r>
      <w:r>
        <w:rPr>
          <w:szCs w:val="28"/>
        </w:rPr>
        <w:t xml:space="preserve">              </w:t>
      </w:r>
      <w:r w:rsidRPr="00A704B4">
        <w:rPr>
          <w:noProof/>
          <w:szCs w:val="28"/>
          <w:lang w:eastAsia="uk-UA"/>
        </w:rPr>
        <w:drawing>
          <wp:inline distT="0" distB="0" distL="0" distR="0" wp14:anchorId="3ECE84CF" wp14:editId="13C9BE23">
            <wp:extent cx="2609850" cy="2035976"/>
            <wp:effectExtent l="0" t="0" r="0"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13924" cy="2039154"/>
                    </a:xfrm>
                    <a:prstGeom prst="rect">
                      <a:avLst/>
                    </a:prstGeom>
                  </pic:spPr>
                </pic:pic>
              </a:graphicData>
            </a:graphic>
          </wp:inline>
        </w:drawing>
      </w:r>
    </w:p>
    <w:p w:rsidR="006E50BA" w:rsidRDefault="006E50BA" w:rsidP="006E50BA">
      <w:pPr>
        <w:spacing w:after="0" w:line="360" w:lineRule="auto"/>
        <w:ind w:firstLine="709"/>
        <w:jc w:val="both"/>
        <w:rPr>
          <w:bCs/>
          <w:szCs w:val="28"/>
        </w:rPr>
      </w:pPr>
    </w:p>
    <w:p w:rsidR="006E50BA" w:rsidRPr="005C6D17" w:rsidRDefault="006E50BA" w:rsidP="006E50BA">
      <w:pPr>
        <w:spacing w:after="0" w:line="360" w:lineRule="auto"/>
        <w:ind w:firstLine="709"/>
        <w:jc w:val="both"/>
        <w:rPr>
          <w:rFonts w:ascii="Times New Roman" w:hAnsi="Times New Roman" w:cs="Times New Roman"/>
          <w:b/>
          <w:bCs/>
          <w:sz w:val="28"/>
          <w:szCs w:val="28"/>
        </w:rPr>
      </w:pPr>
      <w:proofErr w:type="spellStart"/>
      <w:r w:rsidRPr="005C6D17">
        <w:rPr>
          <w:rFonts w:ascii="Times New Roman" w:hAnsi="Times New Roman" w:cs="Times New Roman"/>
          <w:b/>
          <w:bCs/>
          <w:sz w:val="28"/>
          <w:szCs w:val="28"/>
        </w:rPr>
        <w:t>Самодиктант</w:t>
      </w:r>
      <w:proofErr w:type="spellEnd"/>
    </w:p>
    <w:p w:rsidR="006E50BA" w:rsidRPr="005C6D17" w:rsidRDefault="006E50BA" w:rsidP="006E50BA">
      <w:pPr>
        <w:spacing w:after="0" w:line="360" w:lineRule="auto"/>
        <w:ind w:firstLine="709"/>
        <w:jc w:val="both"/>
        <w:rPr>
          <w:rFonts w:ascii="Times New Roman" w:hAnsi="Times New Roman" w:cs="Times New Roman"/>
          <w:sz w:val="28"/>
          <w:szCs w:val="28"/>
        </w:rPr>
      </w:pPr>
      <w:r w:rsidRPr="005C6D17">
        <w:rPr>
          <w:rFonts w:ascii="Times New Roman" w:hAnsi="Times New Roman" w:cs="Times New Roman"/>
          <w:sz w:val="28"/>
          <w:szCs w:val="28"/>
        </w:rPr>
        <w:t>Давно відома форма перевірки знань, проте у мультимедійному форматі вона працює набагато ефективніше. На дошці – текст із пропущеними буквами та розділовими знаками (бажано, щоб у кожного учня був такий самий друкований текст ). У процесі роботи учні пояснюють вживання букв і розділових знаків, роблячи на дошці відповідні записи. Отже, економиться час та необхідність записувати текст у зошити.</w:t>
      </w:r>
    </w:p>
    <w:p w:rsidR="006E50BA" w:rsidRDefault="006E50BA" w:rsidP="006E50BA">
      <w:pPr>
        <w:spacing w:line="360" w:lineRule="auto"/>
        <w:rPr>
          <w:szCs w:val="28"/>
        </w:rPr>
      </w:pPr>
      <w:r>
        <w:rPr>
          <w:noProof/>
          <w:szCs w:val="28"/>
          <w:lang w:eastAsia="uk-UA"/>
        </w:rPr>
        <w:drawing>
          <wp:inline distT="0" distB="0" distL="0" distR="0" wp14:anchorId="50551366" wp14:editId="6AD5FE94">
            <wp:extent cx="2733675" cy="2266950"/>
            <wp:effectExtent l="0" t="0" r="9525" b="0"/>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r>
        <w:rPr>
          <w:szCs w:val="28"/>
        </w:rPr>
        <w:t xml:space="preserve"> </w:t>
      </w:r>
      <w:r>
        <w:rPr>
          <w:noProof/>
          <w:szCs w:val="28"/>
          <w:lang w:eastAsia="uk-UA"/>
        </w:rPr>
        <w:drawing>
          <wp:inline distT="0" distB="0" distL="0" distR="0" wp14:anchorId="2E945B65" wp14:editId="0C82ED43">
            <wp:extent cx="3000375" cy="2314575"/>
            <wp:effectExtent l="0" t="0" r="9525" b="9525"/>
            <wp:docPr id="94"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0375" cy="2314575"/>
                    </a:xfrm>
                    <a:prstGeom prst="rect">
                      <a:avLst/>
                    </a:prstGeom>
                    <a:noFill/>
                    <a:ln>
                      <a:noFill/>
                    </a:ln>
                  </pic:spPr>
                </pic:pic>
              </a:graphicData>
            </a:graphic>
          </wp:inline>
        </w:drawing>
      </w:r>
    </w:p>
    <w:p w:rsidR="006E50BA" w:rsidRDefault="006E50BA" w:rsidP="006E50BA">
      <w:pPr>
        <w:spacing w:line="360" w:lineRule="auto"/>
        <w:ind w:left="-567" w:firstLine="708"/>
        <w:rPr>
          <w:rFonts w:ascii="Times New Roman" w:hAnsi="Times New Roman" w:cs="Times New Roman"/>
          <w:b/>
          <w:sz w:val="28"/>
          <w:szCs w:val="28"/>
        </w:rPr>
      </w:pPr>
    </w:p>
    <w:p w:rsidR="006E50BA" w:rsidRPr="005C6D17" w:rsidRDefault="006E50BA" w:rsidP="006E50BA">
      <w:pPr>
        <w:spacing w:line="360" w:lineRule="auto"/>
        <w:ind w:left="-567" w:firstLine="708"/>
        <w:rPr>
          <w:rFonts w:ascii="Times New Roman" w:hAnsi="Times New Roman" w:cs="Times New Roman"/>
          <w:b/>
          <w:sz w:val="28"/>
          <w:szCs w:val="28"/>
        </w:rPr>
      </w:pPr>
      <w:r w:rsidRPr="005C6D17">
        <w:rPr>
          <w:rFonts w:ascii="Times New Roman" w:hAnsi="Times New Roman" w:cs="Times New Roman"/>
          <w:b/>
          <w:sz w:val="28"/>
          <w:szCs w:val="28"/>
        </w:rPr>
        <w:t>Слайд-твори</w:t>
      </w:r>
    </w:p>
    <w:p w:rsidR="006E50BA" w:rsidRDefault="006E50BA" w:rsidP="006E50BA">
      <w:pPr>
        <w:spacing w:line="360" w:lineRule="auto"/>
        <w:rPr>
          <w:szCs w:val="28"/>
        </w:rPr>
      </w:pPr>
      <w:r>
        <w:rPr>
          <w:szCs w:val="28"/>
        </w:rPr>
        <w:t xml:space="preserve">     </w:t>
      </w:r>
      <w:r w:rsidRPr="00A9776A">
        <w:rPr>
          <w:noProof/>
          <w:szCs w:val="28"/>
          <w:lang w:eastAsia="uk-UA"/>
        </w:rPr>
        <w:drawing>
          <wp:inline distT="0" distB="0" distL="0" distR="0" wp14:anchorId="15D4E654" wp14:editId="2394E6D4">
            <wp:extent cx="2870198" cy="2152650"/>
            <wp:effectExtent l="0" t="0" r="698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73506" cy="2155131"/>
                    </a:xfrm>
                    <a:prstGeom prst="rect">
                      <a:avLst/>
                    </a:prstGeom>
                  </pic:spPr>
                </pic:pic>
              </a:graphicData>
            </a:graphic>
          </wp:inline>
        </w:drawing>
      </w:r>
      <w:r>
        <w:rPr>
          <w:szCs w:val="28"/>
        </w:rPr>
        <w:t xml:space="preserve">  </w:t>
      </w:r>
      <w:r w:rsidRPr="00A9776A">
        <w:rPr>
          <w:noProof/>
          <w:szCs w:val="28"/>
          <w:lang w:eastAsia="uk-UA"/>
        </w:rPr>
        <w:drawing>
          <wp:inline distT="0" distB="0" distL="0" distR="0" wp14:anchorId="22682357" wp14:editId="10208FA8">
            <wp:extent cx="2600325" cy="214074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03864" cy="2143658"/>
                    </a:xfrm>
                    <a:prstGeom prst="rect">
                      <a:avLst/>
                    </a:prstGeom>
                  </pic:spPr>
                </pic:pic>
              </a:graphicData>
            </a:graphic>
          </wp:inline>
        </w:drawing>
      </w:r>
    </w:p>
    <w:p w:rsidR="00ED668A" w:rsidRDefault="00ED668A" w:rsidP="00002465">
      <w:pPr>
        <w:jc w:val="right"/>
        <w:rPr>
          <w:rFonts w:ascii="Times New Roman" w:hAnsi="Times New Roman" w:cs="Times New Roman"/>
          <w:b/>
          <w:sz w:val="28"/>
          <w:szCs w:val="28"/>
        </w:rPr>
      </w:pPr>
    </w:p>
    <w:p w:rsidR="006E50BA" w:rsidRDefault="006E50BA" w:rsidP="00002465">
      <w:pPr>
        <w:jc w:val="right"/>
        <w:rPr>
          <w:rFonts w:ascii="Times New Roman" w:hAnsi="Times New Roman" w:cs="Times New Roman"/>
          <w:b/>
          <w:sz w:val="28"/>
          <w:szCs w:val="28"/>
        </w:rPr>
      </w:pPr>
    </w:p>
    <w:p w:rsidR="00AF63C1" w:rsidRDefault="00AF63C1" w:rsidP="00AF63C1">
      <w:pPr>
        <w:spacing w:after="0" w:line="360" w:lineRule="auto"/>
        <w:rPr>
          <w:rFonts w:ascii="Times New Roman" w:hAnsi="Times New Roman" w:cs="Times New Roman"/>
          <w:b/>
          <w:sz w:val="28"/>
          <w:szCs w:val="28"/>
        </w:rPr>
      </w:pPr>
    </w:p>
    <w:p w:rsidR="006E50BA" w:rsidRPr="00166616" w:rsidRDefault="006E50BA" w:rsidP="006E50BA">
      <w:pPr>
        <w:spacing w:after="0" w:line="360" w:lineRule="auto"/>
        <w:jc w:val="right"/>
        <w:rPr>
          <w:rFonts w:ascii="Times New Roman" w:hAnsi="Times New Roman" w:cs="Times New Roman"/>
          <w:sz w:val="28"/>
          <w:szCs w:val="28"/>
        </w:rPr>
      </w:pPr>
      <w:r w:rsidRPr="00166616">
        <w:rPr>
          <w:rFonts w:ascii="Times New Roman" w:hAnsi="Times New Roman" w:cs="Times New Roman"/>
          <w:b/>
          <w:sz w:val="28"/>
          <w:szCs w:val="28"/>
        </w:rPr>
        <w:lastRenderedPageBreak/>
        <w:t>Додаток</w:t>
      </w:r>
      <w:r>
        <w:rPr>
          <w:rFonts w:ascii="Times New Roman" w:hAnsi="Times New Roman" w:cs="Times New Roman"/>
          <w:b/>
          <w:sz w:val="28"/>
          <w:szCs w:val="28"/>
        </w:rPr>
        <w:t xml:space="preserve">  5</w:t>
      </w:r>
    </w:p>
    <w:p w:rsidR="006E50BA" w:rsidRPr="0039210D" w:rsidRDefault="006E50BA" w:rsidP="006E50BA">
      <w:pPr>
        <w:spacing w:after="0" w:line="360" w:lineRule="auto"/>
        <w:jc w:val="center"/>
        <w:rPr>
          <w:rFonts w:ascii="Times New Roman" w:hAnsi="Times New Roman" w:cs="Times New Roman"/>
          <w:b/>
          <w:i/>
          <w:sz w:val="40"/>
          <w:szCs w:val="40"/>
        </w:rPr>
      </w:pPr>
      <w:r w:rsidRPr="0039210D">
        <w:rPr>
          <w:rFonts w:ascii="Times New Roman" w:hAnsi="Times New Roman" w:cs="Times New Roman"/>
          <w:b/>
          <w:i/>
          <w:sz w:val="40"/>
          <w:szCs w:val="40"/>
        </w:rPr>
        <w:t>Мультимедійні проекти</w:t>
      </w:r>
    </w:p>
    <w:p w:rsidR="006E50BA" w:rsidRPr="009E7D4B" w:rsidRDefault="006E50BA" w:rsidP="006E50BA">
      <w:pPr>
        <w:pStyle w:val="a4"/>
        <w:spacing w:line="360" w:lineRule="auto"/>
        <w:rPr>
          <w:rFonts w:ascii="Times New Roman" w:hAnsi="Times New Roman" w:cs="Times New Roman"/>
          <w:sz w:val="28"/>
          <w:szCs w:val="28"/>
        </w:rPr>
      </w:pPr>
    </w:p>
    <w:p w:rsidR="006E50BA" w:rsidRDefault="006E50BA" w:rsidP="006E50BA">
      <w:pPr>
        <w:spacing w:after="0" w:line="240" w:lineRule="auto"/>
        <w:rPr>
          <w:noProof/>
          <w:szCs w:val="28"/>
        </w:rPr>
      </w:pPr>
      <w:r>
        <w:rPr>
          <w:noProof/>
          <w:szCs w:val="28"/>
          <w:lang w:eastAsia="uk-UA"/>
        </w:rPr>
        <w:drawing>
          <wp:inline distT="0" distB="0" distL="0" distR="0" wp14:anchorId="5D94E5E7" wp14:editId="3444B44C">
            <wp:extent cx="2886075" cy="2181225"/>
            <wp:effectExtent l="0" t="0" r="9525" b="9525"/>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noFill/>
                    <a:ln>
                      <a:noFill/>
                    </a:ln>
                  </pic:spPr>
                </pic:pic>
              </a:graphicData>
            </a:graphic>
          </wp:inline>
        </w:drawing>
      </w:r>
      <w:r>
        <w:rPr>
          <w:noProof/>
          <w:szCs w:val="28"/>
        </w:rPr>
        <w:t xml:space="preserve">      </w:t>
      </w:r>
      <w:r>
        <w:rPr>
          <w:noProof/>
          <w:szCs w:val="28"/>
          <w:lang w:eastAsia="uk-UA"/>
        </w:rPr>
        <w:drawing>
          <wp:inline distT="0" distB="0" distL="0" distR="0" wp14:anchorId="4AC5983B" wp14:editId="196DFA5C">
            <wp:extent cx="2838450" cy="2143125"/>
            <wp:effectExtent l="0" t="0" r="0" b="9525"/>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450" cy="2143125"/>
                    </a:xfrm>
                    <a:prstGeom prst="rect">
                      <a:avLst/>
                    </a:prstGeom>
                    <a:noFill/>
                    <a:ln>
                      <a:noFill/>
                    </a:ln>
                  </pic:spPr>
                </pic:pic>
              </a:graphicData>
            </a:graphic>
          </wp:inline>
        </w:drawing>
      </w:r>
    </w:p>
    <w:p w:rsidR="006E50BA" w:rsidRDefault="006E50BA" w:rsidP="006E50BA">
      <w:pPr>
        <w:pStyle w:val="a4"/>
        <w:spacing w:line="360" w:lineRule="auto"/>
        <w:rPr>
          <w:rFonts w:ascii="Times New Roman" w:hAnsi="Times New Roman" w:cs="Times New Roman"/>
          <w:sz w:val="28"/>
          <w:szCs w:val="28"/>
        </w:rPr>
      </w:pPr>
    </w:p>
    <w:p w:rsidR="006E50BA" w:rsidRPr="00166616" w:rsidRDefault="006E50BA" w:rsidP="006E50BA">
      <w:pPr>
        <w:pStyle w:val="a4"/>
        <w:spacing w:line="360" w:lineRule="auto"/>
        <w:rPr>
          <w:rFonts w:ascii="Times New Roman" w:hAnsi="Times New Roman" w:cs="Times New Roman"/>
          <w:b/>
          <w:sz w:val="28"/>
          <w:szCs w:val="28"/>
        </w:rPr>
      </w:pPr>
      <w:r w:rsidRPr="00A704B4">
        <w:rPr>
          <w:rFonts w:ascii="Times New Roman" w:hAnsi="Times New Roman" w:cs="Times New Roman"/>
          <w:b/>
          <w:noProof/>
          <w:sz w:val="28"/>
          <w:szCs w:val="28"/>
          <w:lang w:eastAsia="uk-UA"/>
        </w:rPr>
        <w:drawing>
          <wp:inline distT="0" distB="0" distL="0" distR="0" wp14:anchorId="2B2A569E" wp14:editId="1249B1E9">
            <wp:extent cx="2921002" cy="23145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26394" cy="2318848"/>
                    </a:xfrm>
                    <a:prstGeom prst="rect">
                      <a:avLst/>
                    </a:prstGeom>
                  </pic:spPr>
                </pic:pic>
              </a:graphicData>
            </a:graphic>
          </wp:inline>
        </w:drawing>
      </w:r>
      <w:r>
        <w:rPr>
          <w:rFonts w:ascii="Times New Roman" w:hAnsi="Times New Roman" w:cs="Times New Roman"/>
          <w:b/>
          <w:sz w:val="28"/>
          <w:szCs w:val="28"/>
        </w:rPr>
        <w:t xml:space="preserve">      </w:t>
      </w:r>
      <w:r w:rsidRPr="00A704B4">
        <w:rPr>
          <w:rFonts w:ascii="Times New Roman" w:hAnsi="Times New Roman" w:cs="Times New Roman"/>
          <w:b/>
          <w:noProof/>
          <w:sz w:val="28"/>
          <w:szCs w:val="28"/>
          <w:lang w:eastAsia="uk-UA"/>
        </w:rPr>
        <w:drawing>
          <wp:inline distT="0" distB="0" distL="0" distR="0" wp14:anchorId="303AE833" wp14:editId="5EEABAFA">
            <wp:extent cx="2809503" cy="23145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16652" cy="2320465"/>
                    </a:xfrm>
                    <a:prstGeom prst="rect">
                      <a:avLst/>
                    </a:prstGeom>
                  </pic:spPr>
                </pic:pic>
              </a:graphicData>
            </a:graphic>
          </wp:inline>
        </w:drawing>
      </w:r>
    </w:p>
    <w:p w:rsidR="006E50BA" w:rsidRDefault="006E50BA" w:rsidP="006E50BA">
      <w:pPr>
        <w:spacing w:after="0" w:line="360" w:lineRule="auto"/>
        <w:jc w:val="right"/>
        <w:rPr>
          <w:rFonts w:ascii="Times New Roman" w:hAnsi="Times New Roman" w:cs="Times New Roman"/>
          <w:b/>
          <w:sz w:val="28"/>
          <w:szCs w:val="28"/>
        </w:rPr>
      </w:pPr>
    </w:p>
    <w:p w:rsidR="006E50BA" w:rsidRDefault="006E50BA" w:rsidP="006E50BA">
      <w:pPr>
        <w:spacing w:after="0" w:line="360" w:lineRule="auto"/>
        <w:jc w:val="center"/>
        <w:rPr>
          <w:rFonts w:ascii="Times New Roman" w:hAnsi="Times New Roman" w:cs="Times New Roman"/>
          <w:b/>
          <w:sz w:val="28"/>
          <w:szCs w:val="28"/>
        </w:rPr>
      </w:pPr>
      <w:r w:rsidRPr="005C1AF3">
        <w:rPr>
          <w:rFonts w:ascii="Times New Roman" w:hAnsi="Times New Roman" w:cs="Times New Roman"/>
          <w:noProof/>
          <w:sz w:val="28"/>
          <w:szCs w:val="28"/>
          <w:lang w:eastAsia="uk-UA"/>
        </w:rPr>
        <w:drawing>
          <wp:inline distT="0" distB="0" distL="0" distR="0" wp14:anchorId="6E13E97A" wp14:editId="0CF0D34D">
            <wp:extent cx="3788160" cy="2543175"/>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97123" cy="2549192"/>
                    </a:xfrm>
                    <a:prstGeom prst="rect">
                      <a:avLst/>
                    </a:prstGeom>
                  </pic:spPr>
                </pic:pic>
              </a:graphicData>
            </a:graphic>
          </wp:inline>
        </w:drawing>
      </w:r>
    </w:p>
    <w:p w:rsidR="006E50BA" w:rsidRDefault="006E50BA" w:rsidP="006E50BA">
      <w:pPr>
        <w:rPr>
          <w:rFonts w:ascii="Times New Roman" w:hAnsi="Times New Roman" w:cs="Times New Roman"/>
          <w:b/>
          <w:sz w:val="28"/>
          <w:szCs w:val="28"/>
        </w:rPr>
      </w:pPr>
    </w:p>
    <w:p w:rsidR="00A4552E" w:rsidRDefault="00A4552E" w:rsidP="00002465">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Додаток </w:t>
      </w:r>
      <w:r w:rsidR="006E50BA">
        <w:rPr>
          <w:rFonts w:ascii="Times New Roman" w:hAnsi="Times New Roman" w:cs="Times New Roman"/>
          <w:b/>
          <w:sz w:val="28"/>
          <w:szCs w:val="28"/>
        </w:rPr>
        <w:t>6</w:t>
      </w:r>
    </w:p>
    <w:p w:rsidR="00A4552E" w:rsidRDefault="00A4552E" w:rsidP="00A4552E">
      <w:pPr>
        <w:pStyle w:val="a4"/>
        <w:spacing w:line="360" w:lineRule="auto"/>
        <w:rPr>
          <w:rFonts w:ascii="Times New Roman" w:hAnsi="Times New Roman" w:cs="Times New Roman"/>
          <w:sz w:val="28"/>
          <w:szCs w:val="28"/>
          <w:lang w:val="ru-RU"/>
        </w:rPr>
      </w:pPr>
      <w:r>
        <w:rPr>
          <w:noProof/>
          <w:lang w:eastAsia="uk-UA"/>
        </w:rPr>
        <w:drawing>
          <wp:inline distT="0" distB="0" distL="0" distR="0" wp14:anchorId="19BF8394" wp14:editId="63278A7C">
            <wp:extent cx="6191250" cy="6743700"/>
            <wp:effectExtent l="0" t="0" r="1905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4552E" w:rsidRDefault="00A4552E" w:rsidP="00A4552E">
      <w:pPr>
        <w:rPr>
          <w:rFonts w:ascii="Times New Roman" w:hAnsi="Times New Roman" w:cs="Times New Roman"/>
          <w:b/>
          <w:sz w:val="28"/>
          <w:szCs w:val="28"/>
        </w:rPr>
      </w:pPr>
    </w:p>
    <w:p w:rsidR="00A4552E" w:rsidRDefault="00A4552E" w:rsidP="00002465">
      <w:pPr>
        <w:jc w:val="right"/>
        <w:rPr>
          <w:rFonts w:ascii="Times New Roman" w:hAnsi="Times New Roman" w:cs="Times New Roman"/>
          <w:b/>
          <w:sz w:val="28"/>
          <w:szCs w:val="28"/>
        </w:rPr>
      </w:pPr>
    </w:p>
    <w:p w:rsidR="00A4552E" w:rsidRDefault="00A4552E" w:rsidP="00002465">
      <w:pPr>
        <w:jc w:val="right"/>
        <w:rPr>
          <w:rFonts w:ascii="Times New Roman" w:hAnsi="Times New Roman" w:cs="Times New Roman"/>
          <w:b/>
          <w:sz w:val="28"/>
          <w:szCs w:val="28"/>
        </w:rPr>
      </w:pPr>
    </w:p>
    <w:p w:rsidR="00AF63C1" w:rsidRDefault="00AF63C1" w:rsidP="00002465">
      <w:pPr>
        <w:jc w:val="right"/>
        <w:rPr>
          <w:rFonts w:ascii="Times New Roman" w:hAnsi="Times New Roman" w:cs="Times New Roman"/>
          <w:b/>
          <w:sz w:val="28"/>
          <w:szCs w:val="28"/>
        </w:rPr>
      </w:pPr>
    </w:p>
    <w:p w:rsidR="006E50BA" w:rsidRPr="009E7D4B" w:rsidRDefault="006E50BA" w:rsidP="006E50BA">
      <w:pPr>
        <w:pStyle w:val="a4"/>
        <w:spacing w:line="360" w:lineRule="auto"/>
        <w:rPr>
          <w:rFonts w:ascii="Times New Roman" w:hAnsi="Times New Roman" w:cs="Times New Roman"/>
          <w:sz w:val="28"/>
          <w:szCs w:val="28"/>
        </w:rPr>
      </w:pPr>
    </w:p>
    <w:p w:rsidR="00F021AD" w:rsidRDefault="00F021AD" w:rsidP="006E50BA">
      <w:pPr>
        <w:jc w:val="right"/>
        <w:rPr>
          <w:b/>
          <w:color w:val="000000"/>
          <w:spacing w:val="-1"/>
          <w:sz w:val="28"/>
          <w:szCs w:val="28"/>
        </w:rPr>
      </w:pPr>
    </w:p>
    <w:p w:rsidR="006E50BA" w:rsidRPr="00E448AC" w:rsidRDefault="006E50BA" w:rsidP="006E50BA">
      <w:pPr>
        <w:jc w:val="right"/>
        <w:rPr>
          <w:color w:val="000000"/>
          <w:spacing w:val="-1"/>
          <w:sz w:val="28"/>
          <w:szCs w:val="28"/>
        </w:rPr>
      </w:pPr>
      <w:r w:rsidRPr="00E448AC">
        <w:rPr>
          <w:b/>
          <w:color w:val="000000"/>
          <w:spacing w:val="-1"/>
          <w:sz w:val="28"/>
          <w:szCs w:val="28"/>
        </w:rPr>
        <w:lastRenderedPageBreak/>
        <w:t xml:space="preserve">Додаток </w:t>
      </w:r>
      <w:r>
        <w:rPr>
          <w:b/>
          <w:color w:val="000000"/>
          <w:spacing w:val="-1"/>
          <w:sz w:val="28"/>
          <w:szCs w:val="28"/>
        </w:rPr>
        <w:t>7</w:t>
      </w:r>
    </w:p>
    <w:p w:rsidR="006E50BA" w:rsidRDefault="006E50BA" w:rsidP="006E50BA">
      <w:pPr>
        <w:jc w:val="right"/>
        <w:rPr>
          <w:b/>
          <w:color w:val="000000"/>
          <w:spacing w:val="-1"/>
          <w:szCs w:val="28"/>
        </w:rPr>
      </w:pPr>
    </w:p>
    <w:p w:rsidR="006E50BA" w:rsidRPr="0039210D" w:rsidRDefault="006E50BA" w:rsidP="006E50BA">
      <w:pPr>
        <w:jc w:val="center"/>
        <w:rPr>
          <w:rFonts w:ascii="Times New Roman" w:hAnsi="Times New Roman" w:cs="Times New Roman"/>
          <w:b/>
          <w:color w:val="000000"/>
          <w:spacing w:val="-1"/>
          <w:sz w:val="28"/>
          <w:szCs w:val="28"/>
        </w:rPr>
      </w:pPr>
      <w:r w:rsidRPr="0039210D">
        <w:rPr>
          <w:rFonts w:ascii="Times New Roman" w:hAnsi="Times New Roman" w:cs="Times New Roman"/>
          <w:b/>
          <w:color w:val="000000"/>
          <w:spacing w:val="-1"/>
          <w:sz w:val="28"/>
          <w:szCs w:val="28"/>
        </w:rPr>
        <w:t>Реалізація виховного аспекту на уроці</w:t>
      </w:r>
    </w:p>
    <w:p w:rsidR="006E50BA" w:rsidRDefault="006E50BA" w:rsidP="006E50BA">
      <w:pPr>
        <w:pStyle w:val="a4"/>
        <w:spacing w:line="360" w:lineRule="auto"/>
        <w:rPr>
          <w:rFonts w:ascii="Times New Roman" w:hAnsi="Times New Roman" w:cs="Times New Roman"/>
          <w:sz w:val="28"/>
          <w:szCs w:val="28"/>
        </w:rPr>
      </w:pPr>
      <w:r w:rsidRPr="00002465">
        <w:rPr>
          <w:rFonts w:ascii="Times New Roman" w:hAnsi="Times New Roman" w:cs="Times New Roman"/>
          <w:noProof/>
          <w:sz w:val="28"/>
          <w:szCs w:val="28"/>
          <w:lang w:eastAsia="uk-UA"/>
        </w:rPr>
        <w:drawing>
          <wp:inline distT="0" distB="0" distL="0" distR="0" wp14:anchorId="4D9CA42C" wp14:editId="0D53151D">
            <wp:extent cx="2647950" cy="17907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48320" cy="1790950"/>
                    </a:xfrm>
                    <a:prstGeom prst="rect">
                      <a:avLst/>
                    </a:prstGeom>
                  </pic:spPr>
                </pic:pic>
              </a:graphicData>
            </a:graphic>
          </wp:inline>
        </w:drawing>
      </w:r>
      <w:r>
        <w:rPr>
          <w:rFonts w:ascii="Times New Roman" w:hAnsi="Times New Roman" w:cs="Times New Roman"/>
          <w:sz w:val="28"/>
          <w:szCs w:val="28"/>
        </w:rPr>
        <w:t xml:space="preserve">         </w:t>
      </w:r>
      <w:r w:rsidRPr="00002465">
        <w:rPr>
          <w:rFonts w:ascii="Times New Roman" w:hAnsi="Times New Roman" w:cs="Times New Roman"/>
          <w:noProof/>
          <w:sz w:val="28"/>
          <w:szCs w:val="28"/>
          <w:lang w:eastAsia="uk-UA"/>
        </w:rPr>
        <w:drawing>
          <wp:inline distT="0" distB="0" distL="0" distR="0" wp14:anchorId="475DA6F1" wp14:editId="6EDA483C">
            <wp:extent cx="2743200" cy="1788319"/>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43583" cy="1788569"/>
                    </a:xfrm>
                    <a:prstGeom prst="rect">
                      <a:avLst/>
                    </a:prstGeom>
                  </pic:spPr>
                </pic:pic>
              </a:graphicData>
            </a:graphic>
          </wp:inline>
        </w:drawing>
      </w:r>
    </w:p>
    <w:p w:rsidR="006E50BA" w:rsidRDefault="006E50BA" w:rsidP="006E50BA">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02465">
        <w:rPr>
          <w:rFonts w:ascii="Times New Roman" w:hAnsi="Times New Roman" w:cs="Times New Roman"/>
          <w:noProof/>
          <w:sz w:val="28"/>
          <w:szCs w:val="28"/>
          <w:lang w:eastAsia="uk-UA"/>
        </w:rPr>
        <w:drawing>
          <wp:inline distT="0" distB="0" distL="0" distR="0" wp14:anchorId="47121A16" wp14:editId="1C7F943D">
            <wp:extent cx="2552700" cy="19145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559603" cy="1919703"/>
                    </a:xfrm>
                    <a:prstGeom prst="rect">
                      <a:avLst/>
                    </a:prstGeom>
                  </pic:spPr>
                </pic:pic>
              </a:graphicData>
            </a:graphic>
          </wp:inline>
        </w:drawing>
      </w:r>
      <w:r>
        <w:rPr>
          <w:rFonts w:ascii="Times New Roman" w:hAnsi="Times New Roman" w:cs="Times New Roman"/>
          <w:sz w:val="28"/>
          <w:szCs w:val="28"/>
        </w:rPr>
        <w:t xml:space="preserve">           </w:t>
      </w:r>
      <w:r w:rsidRPr="00002465">
        <w:rPr>
          <w:rFonts w:ascii="Times New Roman" w:hAnsi="Times New Roman" w:cs="Times New Roman"/>
          <w:noProof/>
          <w:sz w:val="28"/>
          <w:szCs w:val="28"/>
          <w:lang w:eastAsia="uk-UA"/>
        </w:rPr>
        <w:drawing>
          <wp:inline distT="0" distB="0" distL="0" distR="0" wp14:anchorId="65669E42" wp14:editId="2CD2295D">
            <wp:extent cx="2657475" cy="1993106"/>
            <wp:effectExtent l="0" t="0" r="0"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57846" cy="1993384"/>
                    </a:xfrm>
                    <a:prstGeom prst="rect">
                      <a:avLst/>
                    </a:prstGeom>
                  </pic:spPr>
                </pic:pic>
              </a:graphicData>
            </a:graphic>
          </wp:inline>
        </w:drawing>
      </w:r>
    </w:p>
    <w:p w:rsidR="006E50BA" w:rsidRPr="009E7D4B" w:rsidRDefault="006E50BA" w:rsidP="006E50BA">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02465">
        <w:rPr>
          <w:rFonts w:ascii="Times New Roman" w:hAnsi="Times New Roman" w:cs="Times New Roman"/>
          <w:noProof/>
          <w:sz w:val="28"/>
          <w:szCs w:val="28"/>
          <w:lang w:eastAsia="uk-UA"/>
        </w:rPr>
        <w:drawing>
          <wp:inline distT="0" distB="0" distL="0" distR="0" wp14:anchorId="15899108" wp14:editId="598D94E1">
            <wp:extent cx="2647950" cy="198596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48320" cy="1986240"/>
                    </a:xfrm>
                    <a:prstGeom prst="rect">
                      <a:avLst/>
                    </a:prstGeom>
                  </pic:spPr>
                </pic:pic>
              </a:graphicData>
            </a:graphic>
          </wp:inline>
        </w:drawing>
      </w:r>
      <w:r>
        <w:rPr>
          <w:rFonts w:ascii="Times New Roman" w:hAnsi="Times New Roman" w:cs="Times New Roman"/>
          <w:sz w:val="28"/>
          <w:szCs w:val="28"/>
        </w:rPr>
        <w:t xml:space="preserve">           </w:t>
      </w:r>
      <w:r w:rsidRPr="00002465">
        <w:rPr>
          <w:rFonts w:ascii="Times New Roman" w:hAnsi="Times New Roman" w:cs="Times New Roman"/>
          <w:noProof/>
          <w:sz w:val="28"/>
          <w:szCs w:val="28"/>
          <w:lang w:eastAsia="uk-UA"/>
        </w:rPr>
        <w:drawing>
          <wp:inline distT="0" distB="0" distL="0" distR="0" wp14:anchorId="279565B0" wp14:editId="296AE4A2">
            <wp:extent cx="2609850" cy="1957386"/>
            <wp:effectExtent l="0" t="0" r="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10215" cy="1957660"/>
                    </a:xfrm>
                    <a:prstGeom prst="rect">
                      <a:avLst/>
                    </a:prstGeom>
                  </pic:spPr>
                </pic:pic>
              </a:graphicData>
            </a:graphic>
          </wp:inline>
        </w:drawing>
      </w:r>
    </w:p>
    <w:p w:rsidR="006E50BA" w:rsidRPr="00E448AC" w:rsidRDefault="006E50BA" w:rsidP="006E50BA">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02465">
        <w:rPr>
          <w:rFonts w:ascii="Times New Roman" w:hAnsi="Times New Roman" w:cs="Times New Roman"/>
          <w:noProof/>
          <w:sz w:val="28"/>
          <w:szCs w:val="28"/>
          <w:lang w:eastAsia="uk-UA"/>
        </w:rPr>
        <w:drawing>
          <wp:inline distT="0" distB="0" distL="0" distR="0" wp14:anchorId="04D1F093" wp14:editId="0506E317">
            <wp:extent cx="2552700" cy="18288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53056" cy="1829055"/>
                    </a:xfrm>
                    <a:prstGeom prst="rect">
                      <a:avLst/>
                    </a:prstGeom>
                  </pic:spPr>
                </pic:pic>
              </a:graphicData>
            </a:graphic>
          </wp:inline>
        </w:drawing>
      </w:r>
      <w:r>
        <w:rPr>
          <w:rFonts w:ascii="Times New Roman" w:hAnsi="Times New Roman" w:cs="Times New Roman"/>
          <w:sz w:val="28"/>
          <w:szCs w:val="28"/>
        </w:rPr>
        <w:t xml:space="preserve">              </w:t>
      </w:r>
      <w:r w:rsidRPr="00002465">
        <w:rPr>
          <w:rFonts w:ascii="Times New Roman" w:hAnsi="Times New Roman" w:cs="Times New Roman"/>
          <w:noProof/>
          <w:sz w:val="28"/>
          <w:szCs w:val="28"/>
          <w:lang w:eastAsia="uk-UA"/>
        </w:rPr>
        <w:drawing>
          <wp:inline distT="0" distB="0" distL="0" distR="0" wp14:anchorId="744298DB" wp14:editId="39EF0FE8">
            <wp:extent cx="2438400" cy="18764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44771" cy="1881328"/>
                    </a:xfrm>
                    <a:prstGeom prst="rect">
                      <a:avLst/>
                    </a:prstGeom>
                  </pic:spPr>
                </pic:pic>
              </a:graphicData>
            </a:graphic>
          </wp:inline>
        </w:drawing>
      </w:r>
    </w:p>
    <w:p w:rsidR="006E50BA" w:rsidRDefault="006E50BA" w:rsidP="006E50BA">
      <w:pPr>
        <w:ind w:firstLine="798"/>
        <w:jc w:val="right"/>
        <w:rPr>
          <w:b/>
          <w:sz w:val="28"/>
          <w:szCs w:val="28"/>
        </w:rPr>
      </w:pPr>
      <w:r>
        <w:rPr>
          <w:b/>
          <w:sz w:val="28"/>
          <w:szCs w:val="28"/>
        </w:rPr>
        <w:lastRenderedPageBreak/>
        <w:t>Додаток  8</w:t>
      </w:r>
    </w:p>
    <w:p w:rsidR="006E50BA" w:rsidRPr="00AF63C1" w:rsidRDefault="006E50BA" w:rsidP="006E50BA">
      <w:pPr>
        <w:ind w:firstLine="798"/>
        <w:jc w:val="both"/>
        <w:rPr>
          <w:rFonts w:ascii="Times New Roman" w:hAnsi="Times New Roman" w:cs="Times New Roman"/>
          <w:b/>
          <w:sz w:val="28"/>
          <w:szCs w:val="28"/>
        </w:rPr>
      </w:pPr>
      <w:r w:rsidRPr="00AF63C1">
        <w:rPr>
          <w:rFonts w:ascii="Times New Roman" w:hAnsi="Times New Roman" w:cs="Times New Roman"/>
          <w:b/>
          <w:sz w:val="28"/>
          <w:szCs w:val="28"/>
        </w:rPr>
        <w:t>Орієнтовна схема проведення уроку з використанням ІКТ</w:t>
      </w:r>
    </w:p>
    <w:tbl>
      <w:tblPr>
        <w:tblStyle w:val="a7"/>
        <w:tblW w:w="0" w:type="auto"/>
        <w:tblLook w:val="04A0" w:firstRow="1" w:lastRow="0" w:firstColumn="1" w:lastColumn="0" w:noHBand="0" w:noVBand="1"/>
      </w:tblPr>
      <w:tblGrid>
        <w:gridCol w:w="590"/>
        <w:gridCol w:w="3300"/>
        <w:gridCol w:w="1997"/>
        <w:gridCol w:w="1916"/>
        <w:gridCol w:w="1918"/>
      </w:tblGrid>
      <w:tr w:rsidR="006E50BA" w:rsidTr="006E50BA">
        <w:tc>
          <w:tcPr>
            <w:tcW w:w="583" w:type="dxa"/>
          </w:tcPr>
          <w:p w:rsidR="006E50BA" w:rsidRDefault="006E50BA" w:rsidP="006E50BA">
            <w:pPr>
              <w:jc w:val="both"/>
              <w:rPr>
                <w:b/>
                <w:sz w:val="28"/>
                <w:szCs w:val="28"/>
              </w:rPr>
            </w:pPr>
          </w:p>
        </w:tc>
        <w:tc>
          <w:tcPr>
            <w:tcW w:w="3300" w:type="dxa"/>
          </w:tcPr>
          <w:p w:rsidR="006E50BA" w:rsidRDefault="006E50BA" w:rsidP="006E50BA">
            <w:pPr>
              <w:jc w:val="both"/>
              <w:rPr>
                <w:b/>
                <w:sz w:val="28"/>
                <w:szCs w:val="28"/>
              </w:rPr>
            </w:pPr>
          </w:p>
        </w:tc>
        <w:tc>
          <w:tcPr>
            <w:tcW w:w="5831" w:type="dxa"/>
            <w:gridSpan w:val="3"/>
          </w:tcPr>
          <w:p w:rsidR="006E50BA" w:rsidRPr="00AF63C1" w:rsidRDefault="006E50BA" w:rsidP="006E50BA">
            <w:pPr>
              <w:jc w:val="center"/>
              <w:rPr>
                <w:rFonts w:ascii="Times New Roman" w:hAnsi="Times New Roman" w:cs="Times New Roman"/>
                <w:b/>
                <w:sz w:val="28"/>
                <w:szCs w:val="28"/>
              </w:rPr>
            </w:pPr>
            <w:r w:rsidRPr="00AF63C1">
              <w:rPr>
                <w:rFonts w:ascii="Times New Roman" w:hAnsi="Times New Roman" w:cs="Times New Roman"/>
                <w:b/>
                <w:sz w:val="28"/>
                <w:szCs w:val="28"/>
              </w:rPr>
              <w:t>Методи, прийоми, засоби, форми навчання</w:t>
            </w:r>
          </w:p>
        </w:tc>
      </w:tr>
      <w:tr w:rsidR="006E50BA" w:rsidTr="006E50BA">
        <w:tc>
          <w:tcPr>
            <w:tcW w:w="583" w:type="dxa"/>
          </w:tcPr>
          <w:p w:rsidR="006E50BA" w:rsidRDefault="006E50BA" w:rsidP="006E50BA">
            <w:pPr>
              <w:jc w:val="both"/>
              <w:rPr>
                <w:b/>
                <w:sz w:val="28"/>
                <w:szCs w:val="28"/>
              </w:rPr>
            </w:pPr>
          </w:p>
        </w:tc>
        <w:tc>
          <w:tcPr>
            <w:tcW w:w="3300" w:type="dxa"/>
          </w:tcPr>
          <w:p w:rsidR="006E50BA" w:rsidRPr="00AB75EC" w:rsidRDefault="006E50BA" w:rsidP="00AF63C1">
            <w:pPr>
              <w:jc w:val="center"/>
              <w:rPr>
                <w:rFonts w:ascii="Times New Roman" w:hAnsi="Times New Roman" w:cs="Times New Roman"/>
                <w:sz w:val="24"/>
                <w:szCs w:val="24"/>
              </w:rPr>
            </w:pPr>
            <w:r w:rsidRPr="00AB75EC">
              <w:rPr>
                <w:rFonts w:ascii="Times New Roman" w:hAnsi="Times New Roman" w:cs="Times New Roman"/>
                <w:sz w:val="24"/>
                <w:szCs w:val="24"/>
              </w:rPr>
              <w:t>Предмет, клас</w:t>
            </w:r>
          </w:p>
        </w:tc>
        <w:tc>
          <w:tcPr>
            <w:tcW w:w="1997" w:type="dxa"/>
          </w:tcPr>
          <w:p w:rsidR="006E50BA" w:rsidRDefault="006E50BA" w:rsidP="006E50BA">
            <w:pPr>
              <w:jc w:val="both"/>
              <w:rPr>
                <w:b/>
                <w:sz w:val="28"/>
                <w:szCs w:val="28"/>
              </w:rPr>
            </w:pPr>
          </w:p>
        </w:tc>
        <w:tc>
          <w:tcPr>
            <w:tcW w:w="1916" w:type="dxa"/>
          </w:tcPr>
          <w:p w:rsidR="006E50BA" w:rsidRDefault="006E50BA" w:rsidP="006E50BA">
            <w:pPr>
              <w:jc w:val="both"/>
              <w:rPr>
                <w:b/>
                <w:sz w:val="28"/>
                <w:szCs w:val="28"/>
              </w:rPr>
            </w:pPr>
          </w:p>
        </w:tc>
        <w:tc>
          <w:tcPr>
            <w:tcW w:w="1918" w:type="dxa"/>
          </w:tcPr>
          <w:p w:rsidR="006E50BA" w:rsidRDefault="006E50BA" w:rsidP="006E50BA">
            <w:pPr>
              <w:jc w:val="both"/>
              <w:rPr>
                <w:b/>
                <w:sz w:val="28"/>
                <w:szCs w:val="28"/>
              </w:rPr>
            </w:pPr>
          </w:p>
        </w:tc>
      </w:tr>
      <w:tr w:rsidR="006E50BA" w:rsidTr="006E50BA">
        <w:tc>
          <w:tcPr>
            <w:tcW w:w="583" w:type="dxa"/>
          </w:tcPr>
          <w:p w:rsidR="006E50BA" w:rsidRDefault="006E50BA" w:rsidP="006E50BA">
            <w:pPr>
              <w:jc w:val="both"/>
              <w:rPr>
                <w:b/>
                <w:sz w:val="28"/>
                <w:szCs w:val="28"/>
              </w:rPr>
            </w:pPr>
          </w:p>
        </w:tc>
        <w:tc>
          <w:tcPr>
            <w:tcW w:w="3300" w:type="dxa"/>
          </w:tcPr>
          <w:p w:rsidR="006E50BA" w:rsidRPr="00AB75EC" w:rsidRDefault="006E50BA" w:rsidP="00AF63C1">
            <w:pPr>
              <w:jc w:val="center"/>
              <w:rPr>
                <w:rFonts w:ascii="Times New Roman" w:hAnsi="Times New Roman" w:cs="Times New Roman"/>
                <w:sz w:val="24"/>
                <w:szCs w:val="24"/>
              </w:rPr>
            </w:pPr>
            <w:r w:rsidRPr="00AB75EC">
              <w:rPr>
                <w:rFonts w:ascii="Times New Roman" w:hAnsi="Times New Roman" w:cs="Times New Roman"/>
                <w:sz w:val="24"/>
                <w:szCs w:val="24"/>
              </w:rPr>
              <w:t>Тема уроку</w:t>
            </w:r>
          </w:p>
        </w:tc>
        <w:tc>
          <w:tcPr>
            <w:tcW w:w="1997" w:type="dxa"/>
          </w:tcPr>
          <w:p w:rsidR="006E50BA" w:rsidRDefault="006E50BA" w:rsidP="006E50BA">
            <w:pPr>
              <w:jc w:val="both"/>
              <w:rPr>
                <w:b/>
                <w:sz w:val="28"/>
                <w:szCs w:val="28"/>
              </w:rPr>
            </w:pPr>
          </w:p>
        </w:tc>
        <w:tc>
          <w:tcPr>
            <w:tcW w:w="1916" w:type="dxa"/>
          </w:tcPr>
          <w:p w:rsidR="006E50BA" w:rsidRDefault="006E50BA" w:rsidP="006E50BA">
            <w:pPr>
              <w:jc w:val="both"/>
              <w:rPr>
                <w:b/>
                <w:sz w:val="28"/>
                <w:szCs w:val="28"/>
              </w:rPr>
            </w:pPr>
          </w:p>
        </w:tc>
        <w:tc>
          <w:tcPr>
            <w:tcW w:w="1918" w:type="dxa"/>
          </w:tcPr>
          <w:p w:rsidR="006E50BA" w:rsidRDefault="006E50BA" w:rsidP="006E50BA">
            <w:pPr>
              <w:jc w:val="both"/>
              <w:rPr>
                <w:b/>
                <w:sz w:val="28"/>
                <w:szCs w:val="28"/>
              </w:rPr>
            </w:pPr>
          </w:p>
        </w:tc>
      </w:tr>
      <w:tr w:rsidR="006E50BA" w:rsidTr="006E50BA">
        <w:tc>
          <w:tcPr>
            <w:tcW w:w="583" w:type="dxa"/>
          </w:tcPr>
          <w:p w:rsidR="006E50BA" w:rsidRDefault="006E50BA" w:rsidP="006E50BA">
            <w:pPr>
              <w:jc w:val="both"/>
              <w:rPr>
                <w:b/>
                <w:sz w:val="28"/>
                <w:szCs w:val="28"/>
              </w:rPr>
            </w:pPr>
          </w:p>
        </w:tc>
        <w:tc>
          <w:tcPr>
            <w:tcW w:w="3300" w:type="dxa"/>
          </w:tcPr>
          <w:p w:rsidR="006E50BA" w:rsidRPr="00AB75EC" w:rsidRDefault="006E50BA" w:rsidP="00AF63C1">
            <w:pPr>
              <w:jc w:val="center"/>
              <w:rPr>
                <w:rFonts w:ascii="Times New Roman" w:hAnsi="Times New Roman" w:cs="Times New Roman"/>
                <w:sz w:val="24"/>
                <w:szCs w:val="24"/>
              </w:rPr>
            </w:pPr>
            <w:r w:rsidRPr="00AB75EC">
              <w:rPr>
                <w:rFonts w:ascii="Times New Roman" w:hAnsi="Times New Roman" w:cs="Times New Roman"/>
                <w:sz w:val="24"/>
                <w:szCs w:val="24"/>
              </w:rPr>
              <w:t>Мета уроку</w:t>
            </w:r>
          </w:p>
        </w:tc>
        <w:tc>
          <w:tcPr>
            <w:tcW w:w="1997" w:type="dxa"/>
          </w:tcPr>
          <w:p w:rsidR="006E50BA" w:rsidRDefault="006E50BA" w:rsidP="006E50BA">
            <w:pPr>
              <w:jc w:val="both"/>
              <w:rPr>
                <w:b/>
                <w:sz w:val="28"/>
                <w:szCs w:val="28"/>
              </w:rPr>
            </w:pPr>
          </w:p>
        </w:tc>
        <w:tc>
          <w:tcPr>
            <w:tcW w:w="1916" w:type="dxa"/>
          </w:tcPr>
          <w:p w:rsidR="006E50BA" w:rsidRDefault="006E50BA" w:rsidP="006E50BA">
            <w:pPr>
              <w:jc w:val="both"/>
              <w:rPr>
                <w:b/>
                <w:sz w:val="28"/>
                <w:szCs w:val="28"/>
              </w:rPr>
            </w:pPr>
          </w:p>
        </w:tc>
        <w:tc>
          <w:tcPr>
            <w:tcW w:w="1918" w:type="dxa"/>
          </w:tcPr>
          <w:p w:rsidR="006E50BA" w:rsidRDefault="006E50BA" w:rsidP="006E50BA">
            <w:pPr>
              <w:jc w:val="both"/>
              <w:rPr>
                <w:b/>
                <w:sz w:val="28"/>
                <w:szCs w:val="28"/>
              </w:rPr>
            </w:pPr>
          </w:p>
        </w:tc>
      </w:tr>
      <w:tr w:rsidR="006E50BA" w:rsidTr="006E50BA">
        <w:tc>
          <w:tcPr>
            <w:tcW w:w="583" w:type="dxa"/>
          </w:tcPr>
          <w:p w:rsidR="006E50BA" w:rsidRDefault="006E50BA" w:rsidP="006E50BA">
            <w:pPr>
              <w:jc w:val="both"/>
              <w:rPr>
                <w:b/>
                <w:sz w:val="28"/>
                <w:szCs w:val="28"/>
              </w:rPr>
            </w:pPr>
          </w:p>
        </w:tc>
        <w:tc>
          <w:tcPr>
            <w:tcW w:w="3300" w:type="dxa"/>
            <w:vMerge w:val="restart"/>
          </w:tcPr>
          <w:p w:rsidR="006E50BA" w:rsidRPr="00AB75EC" w:rsidRDefault="006E50BA" w:rsidP="00AF63C1">
            <w:pPr>
              <w:jc w:val="center"/>
              <w:rPr>
                <w:rFonts w:ascii="Times New Roman" w:hAnsi="Times New Roman" w:cs="Times New Roman"/>
                <w:sz w:val="24"/>
                <w:szCs w:val="24"/>
              </w:rPr>
            </w:pPr>
            <w:r w:rsidRPr="00AB75EC">
              <w:rPr>
                <w:rFonts w:ascii="Times New Roman" w:hAnsi="Times New Roman" w:cs="Times New Roman"/>
                <w:sz w:val="24"/>
                <w:szCs w:val="24"/>
              </w:rPr>
              <w:t>Завдання уроку</w:t>
            </w:r>
          </w:p>
        </w:tc>
        <w:tc>
          <w:tcPr>
            <w:tcW w:w="1997" w:type="dxa"/>
          </w:tcPr>
          <w:p w:rsidR="006E50BA" w:rsidRPr="00AF63C1" w:rsidRDefault="006E50BA" w:rsidP="006E50BA">
            <w:pPr>
              <w:spacing w:after="200" w:line="276" w:lineRule="auto"/>
              <w:jc w:val="center"/>
              <w:rPr>
                <w:rFonts w:ascii="Times New Roman" w:eastAsia="Calibri" w:hAnsi="Times New Roman" w:cs="Times New Roman"/>
                <w:b/>
                <w:i/>
                <w:sz w:val="24"/>
                <w:szCs w:val="24"/>
              </w:rPr>
            </w:pPr>
            <w:r w:rsidRPr="00AF63C1">
              <w:rPr>
                <w:rFonts w:ascii="Times New Roman" w:hAnsi="Times New Roman" w:cs="Times New Roman"/>
                <w:b/>
                <w:i/>
                <w:sz w:val="24"/>
                <w:szCs w:val="24"/>
              </w:rPr>
              <w:t>Навчальні</w:t>
            </w:r>
          </w:p>
        </w:tc>
        <w:tc>
          <w:tcPr>
            <w:tcW w:w="1916" w:type="dxa"/>
          </w:tcPr>
          <w:p w:rsidR="006E50BA" w:rsidRPr="00AF63C1" w:rsidRDefault="006E50BA" w:rsidP="006E50BA">
            <w:pPr>
              <w:spacing w:after="200" w:line="276" w:lineRule="auto"/>
              <w:jc w:val="center"/>
              <w:rPr>
                <w:rFonts w:ascii="Times New Roman" w:eastAsia="Calibri" w:hAnsi="Times New Roman" w:cs="Times New Roman"/>
                <w:b/>
                <w:i/>
                <w:sz w:val="24"/>
                <w:szCs w:val="24"/>
              </w:rPr>
            </w:pPr>
            <w:r w:rsidRPr="00AF63C1">
              <w:rPr>
                <w:rFonts w:ascii="Times New Roman" w:hAnsi="Times New Roman" w:cs="Times New Roman"/>
                <w:b/>
                <w:i/>
                <w:sz w:val="24"/>
                <w:szCs w:val="24"/>
              </w:rPr>
              <w:t>Розвивальні</w:t>
            </w:r>
          </w:p>
        </w:tc>
        <w:tc>
          <w:tcPr>
            <w:tcW w:w="1918" w:type="dxa"/>
          </w:tcPr>
          <w:p w:rsidR="006E50BA" w:rsidRPr="00AF63C1" w:rsidRDefault="006E50BA" w:rsidP="006E50BA">
            <w:pPr>
              <w:spacing w:after="200" w:line="276" w:lineRule="auto"/>
              <w:jc w:val="center"/>
              <w:rPr>
                <w:rFonts w:ascii="Times New Roman" w:eastAsia="Calibri" w:hAnsi="Times New Roman" w:cs="Times New Roman"/>
                <w:b/>
                <w:i/>
                <w:sz w:val="24"/>
                <w:szCs w:val="24"/>
              </w:rPr>
            </w:pPr>
            <w:r w:rsidRPr="00AF63C1">
              <w:rPr>
                <w:rFonts w:ascii="Times New Roman" w:hAnsi="Times New Roman" w:cs="Times New Roman"/>
                <w:b/>
                <w:i/>
                <w:sz w:val="24"/>
                <w:szCs w:val="24"/>
              </w:rPr>
              <w:t>Виховні</w:t>
            </w:r>
          </w:p>
        </w:tc>
      </w:tr>
      <w:tr w:rsidR="006E50BA" w:rsidTr="006E50BA">
        <w:tc>
          <w:tcPr>
            <w:tcW w:w="583" w:type="dxa"/>
          </w:tcPr>
          <w:p w:rsidR="006E50BA" w:rsidRDefault="006E50BA" w:rsidP="006E50BA">
            <w:pPr>
              <w:jc w:val="both"/>
              <w:rPr>
                <w:b/>
                <w:sz w:val="28"/>
                <w:szCs w:val="28"/>
              </w:rPr>
            </w:pPr>
          </w:p>
        </w:tc>
        <w:tc>
          <w:tcPr>
            <w:tcW w:w="3300" w:type="dxa"/>
            <w:vMerge/>
          </w:tcPr>
          <w:p w:rsidR="006E50BA" w:rsidRDefault="006E50BA" w:rsidP="00AF63C1">
            <w:pPr>
              <w:jc w:val="center"/>
              <w:rPr>
                <w:b/>
                <w:sz w:val="28"/>
                <w:szCs w:val="28"/>
              </w:rPr>
            </w:pPr>
          </w:p>
        </w:tc>
        <w:tc>
          <w:tcPr>
            <w:tcW w:w="1997" w:type="dxa"/>
          </w:tcPr>
          <w:p w:rsidR="006E50BA" w:rsidRDefault="006E50BA" w:rsidP="006E50BA">
            <w:pPr>
              <w:jc w:val="both"/>
              <w:rPr>
                <w:b/>
                <w:sz w:val="28"/>
                <w:szCs w:val="28"/>
              </w:rPr>
            </w:pPr>
          </w:p>
        </w:tc>
        <w:tc>
          <w:tcPr>
            <w:tcW w:w="1916" w:type="dxa"/>
          </w:tcPr>
          <w:p w:rsidR="006E50BA" w:rsidRDefault="006E50BA" w:rsidP="006E50BA">
            <w:pPr>
              <w:jc w:val="both"/>
              <w:rPr>
                <w:b/>
                <w:sz w:val="28"/>
                <w:szCs w:val="28"/>
              </w:rPr>
            </w:pPr>
          </w:p>
        </w:tc>
        <w:tc>
          <w:tcPr>
            <w:tcW w:w="1918" w:type="dxa"/>
          </w:tcPr>
          <w:p w:rsidR="006E50BA" w:rsidRDefault="006E50BA" w:rsidP="006E50BA">
            <w:pPr>
              <w:jc w:val="both"/>
              <w:rPr>
                <w:b/>
                <w:sz w:val="28"/>
                <w:szCs w:val="28"/>
              </w:rPr>
            </w:pPr>
          </w:p>
        </w:tc>
      </w:tr>
      <w:tr w:rsidR="006E50BA" w:rsidTr="006E50BA">
        <w:tc>
          <w:tcPr>
            <w:tcW w:w="583" w:type="dxa"/>
          </w:tcPr>
          <w:p w:rsidR="006E50BA" w:rsidRDefault="006E50BA" w:rsidP="006E50BA">
            <w:pPr>
              <w:jc w:val="both"/>
              <w:rPr>
                <w:b/>
                <w:sz w:val="28"/>
                <w:szCs w:val="28"/>
              </w:rPr>
            </w:pPr>
          </w:p>
        </w:tc>
        <w:tc>
          <w:tcPr>
            <w:tcW w:w="3300" w:type="dxa"/>
          </w:tcPr>
          <w:p w:rsidR="006E50BA" w:rsidRPr="00AB75EC" w:rsidRDefault="006E50BA" w:rsidP="00AF63C1">
            <w:pPr>
              <w:jc w:val="center"/>
              <w:rPr>
                <w:rFonts w:ascii="Times New Roman" w:hAnsi="Times New Roman" w:cs="Times New Roman"/>
                <w:sz w:val="24"/>
                <w:szCs w:val="24"/>
              </w:rPr>
            </w:pPr>
            <w:r w:rsidRPr="00AB75EC">
              <w:rPr>
                <w:rFonts w:ascii="Times New Roman" w:hAnsi="Times New Roman" w:cs="Times New Roman"/>
                <w:sz w:val="24"/>
                <w:szCs w:val="24"/>
              </w:rPr>
              <w:t>Як саме ІКТ використовуються на уроці</w:t>
            </w:r>
          </w:p>
        </w:tc>
        <w:tc>
          <w:tcPr>
            <w:tcW w:w="1997" w:type="dxa"/>
          </w:tcPr>
          <w:p w:rsidR="006E50BA" w:rsidRDefault="006E50BA" w:rsidP="006E50BA">
            <w:pPr>
              <w:jc w:val="both"/>
              <w:rPr>
                <w:b/>
                <w:sz w:val="28"/>
                <w:szCs w:val="28"/>
              </w:rPr>
            </w:pPr>
          </w:p>
        </w:tc>
        <w:tc>
          <w:tcPr>
            <w:tcW w:w="1916" w:type="dxa"/>
          </w:tcPr>
          <w:p w:rsidR="006E50BA" w:rsidRDefault="006E50BA" w:rsidP="006E50BA">
            <w:pPr>
              <w:jc w:val="both"/>
              <w:rPr>
                <w:b/>
                <w:sz w:val="28"/>
                <w:szCs w:val="28"/>
              </w:rPr>
            </w:pPr>
          </w:p>
        </w:tc>
        <w:tc>
          <w:tcPr>
            <w:tcW w:w="1918" w:type="dxa"/>
          </w:tcPr>
          <w:p w:rsidR="006E50BA" w:rsidRDefault="006E50BA" w:rsidP="006E50BA">
            <w:pPr>
              <w:jc w:val="both"/>
              <w:rPr>
                <w:b/>
                <w:sz w:val="28"/>
                <w:szCs w:val="28"/>
              </w:rPr>
            </w:pPr>
          </w:p>
        </w:tc>
      </w:tr>
      <w:tr w:rsidR="006E50BA" w:rsidTr="006E50BA">
        <w:tc>
          <w:tcPr>
            <w:tcW w:w="583" w:type="dxa"/>
          </w:tcPr>
          <w:p w:rsidR="006E50BA" w:rsidRDefault="006E50BA" w:rsidP="006E50BA">
            <w:pPr>
              <w:jc w:val="both"/>
              <w:rPr>
                <w:b/>
                <w:sz w:val="28"/>
                <w:szCs w:val="28"/>
              </w:rPr>
            </w:pPr>
          </w:p>
        </w:tc>
        <w:tc>
          <w:tcPr>
            <w:tcW w:w="3300" w:type="dxa"/>
          </w:tcPr>
          <w:p w:rsidR="006E50BA" w:rsidRPr="00AB75EC" w:rsidRDefault="006E50BA" w:rsidP="00AF63C1">
            <w:pPr>
              <w:jc w:val="center"/>
              <w:rPr>
                <w:rFonts w:ascii="Times New Roman" w:hAnsi="Times New Roman" w:cs="Times New Roman"/>
                <w:sz w:val="24"/>
                <w:szCs w:val="24"/>
              </w:rPr>
            </w:pPr>
            <w:r w:rsidRPr="00AB75EC">
              <w:rPr>
                <w:rFonts w:ascii="Times New Roman" w:hAnsi="Times New Roman" w:cs="Times New Roman"/>
                <w:sz w:val="24"/>
                <w:szCs w:val="24"/>
              </w:rPr>
              <w:t>Обладнання уроку</w:t>
            </w:r>
          </w:p>
        </w:tc>
        <w:tc>
          <w:tcPr>
            <w:tcW w:w="1997" w:type="dxa"/>
          </w:tcPr>
          <w:p w:rsidR="006E50BA" w:rsidRDefault="006E50BA" w:rsidP="006E50BA">
            <w:pPr>
              <w:jc w:val="both"/>
              <w:rPr>
                <w:b/>
                <w:sz w:val="28"/>
                <w:szCs w:val="28"/>
              </w:rPr>
            </w:pPr>
          </w:p>
        </w:tc>
        <w:tc>
          <w:tcPr>
            <w:tcW w:w="1916" w:type="dxa"/>
          </w:tcPr>
          <w:p w:rsidR="006E50BA" w:rsidRDefault="006E50BA" w:rsidP="006E50BA">
            <w:pPr>
              <w:jc w:val="both"/>
              <w:rPr>
                <w:b/>
                <w:sz w:val="28"/>
                <w:szCs w:val="28"/>
              </w:rPr>
            </w:pPr>
          </w:p>
        </w:tc>
        <w:tc>
          <w:tcPr>
            <w:tcW w:w="1918" w:type="dxa"/>
          </w:tcPr>
          <w:p w:rsidR="006E50BA" w:rsidRDefault="006E50BA" w:rsidP="006E50BA">
            <w:pPr>
              <w:jc w:val="both"/>
              <w:rPr>
                <w:b/>
                <w:sz w:val="28"/>
                <w:szCs w:val="28"/>
              </w:rPr>
            </w:pPr>
          </w:p>
        </w:tc>
      </w:tr>
      <w:tr w:rsidR="006E50BA" w:rsidTr="006E50BA">
        <w:tc>
          <w:tcPr>
            <w:tcW w:w="583" w:type="dxa"/>
          </w:tcPr>
          <w:p w:rsidR="006E50BA" w:rsidRDefault="006E50BA" w:rsidP="006E50BA">
            <w:pPr>
              <w:jc w:val="center"/>
              <w:rPr>
                <w:b/>
                <w:sz w:val="28"/>
                <w:szCs w:val="28"/>
              </w:rPr>
            </w:pPr>
          </w:p>
        </w:tc>
        <w:tc>
          <w:tcPr>
            <w:tcW w:w="3300" w:type="dxa"/>
          </w:tcPr>
          <w:p w:rsidR="006E50BA" w:rsidRPr="00AF63C1" w:rsidRDefault="006E50BA" w:rsidP="006E50BA">
            <w:pPr>
              <w:jc w:val="center"/>
              <w:rPr>
                <w:rFonts w:ascii="Times New Roman" w:hAnsi="Times New Roman" w:cs="Times New Roman"/>
                <w:b/>
                <w:sz w:val="28"/>
                <w:szCs w:val="28"/>
              </w:rPr>
            </w:pPr>
            <w:r w:rsidRPr="00AF63C1">
              <w:rPr>
                <w:rFonts w:ascii="Times New Roman" w:hAnsi="Times New Roman" w:cs="Times New Roman"/>
                <w:b/>
                <w:sz w:val="28"/>
                <w:szCs w:val="28"/>
              </w:rPr>
              <w:t>Етапи уроку</w:t>
            </w:r>
          </w:p>
        </w:tc>
        <w:tc>
          <w:tcPr>
            <w:tcW w:w="5831" w:type="dxa"/>
            <w:gridSpan w:val="3"/>
          </w:tcPr>
          <w:p w:rsidR="006E50BA" w:rsidRPr="00AF63C1" w:rsidRDefault="006E50BA" w:rsidP="006E50BA">
            <w:pPr>
              <w:jc w:val="center"/>
              <w:rPr>
                <w:rFonts w:ascii="Times New Roman" w:hAnsi="Times New Roman" w:cs="Times New Roman"/>
                <w:b/>
                <w:sz w:val="28"/>
                <w:szCs w:val="28"/>
              </w:rPr>
            </w:pPr>
            <w:r w:rsidRPr="00AF63C1">
              <w:rPr>
                <w:rFonts w:ascii="Times New Roman" w:hAnsi="Times New Roman" w:cs="Times New Roman"/>
                <w:b/>
                <w:sz w:val="28"/>
                <w:szCs w:val="28"/>
              </w:rPr>
              <w:t>Хід уроку</w:t>
            </w:r>
          </w:p>
        </w:tc>
      </w:tr>
      <w:tr w:rsidR="006E50BA" w:rsidTr="006E50BA">
        <w:tc>
          <w:tcPr>
            <w:tcW w:w="583" w:type="dxa"/>
          </w:tcPr>
          <w:p w:rsidR="006E50BA" w:rsidRPr="00AB75EC" w:rsidRDefault="006E50BA" w:rsidP="006E50BA">
            <w:pPr>
              <w:jc w:val="both"/>
              <w:rPr>
                <w:sz w:val="24"/>
                <w:szCs w:val="24"/>
              </w:rPr>
            </w:pPr>
            <w:r w:rsidRPr="00AB75EC">
              <w:rPr>
                <w:sz w:val="24"/>
                <w:szCs w:val="24"/>
              </w:rPr>
              <w:t>І</w:t>
            </w:r>
          </w:p>
        </w:tc>
        <w:tc>
          <w:tcPr>
            <w:tcW w:w="3300" w:type="dxa"/>
          </w:tcPr>
          <w:p w:rsidR="006E50BA" w:rsidRPr="00AF63C1" w:rsidRDefault="006E50BA" w:rsidP="006E50BA">
            <w:pPr>
              <w:jc w:val="both"/>
              <w:rPr>
                <w:rFonts w:ascii="Times New Roman" w:hAnsi="Times New Roman" w:cs="Times New Roman"/>
                <w:b/>
                <w:sz w:val="24"/>
                <w:szCs w:val="24"/>
              </w:rPr>
            </w:pPr>
            <w:r w:rsidRPr="00AF63C1">
              <w:rPr>
                <w:rFonts w:ascii="Times New Roman" w:hAnsi="Times New Roman" w:cs="Times New Roman"/>
                <w:sz w:val="24"/>
                <w:szCs w:val="24"/>
              </w:rPr>
              <w:t>Організаційний момент</w:t>
            </w:r>
          </w:p>
        </w:tc>
        <w:tc>
          <w:tcPr>
            <w:tcW w:w="1997" w:type="dxa"/>
          </w:tcPr>
          <w:p w:rsidR="006E50BA" w:rsidRDefault="006E50BA" w:rsidP="006E50BA">
            <w:pPr>
              <w:jc w:val="both"/>
              <w:rPr>
                <w:b/>
                <w:sz w:val="28"/>
                <w:szCs w:val="28"/>
              </w:rPr>
            </w:pPr>
          </w:p>
        </w:tc>
        <w:tc>
          <w:tcPr>
            <w:tcW w:w="1916" w:type="dxa"/>
          </w:tcPr>
          <w:p w:rsidR="006E50BA" w:rsidRDefault="006E50BA" w:rsidP="006E50BA">
            <w:pPr>
              <w:jc w:val="both"/>
              <w:rPr>
                <w:b/>
                <w:sz w:val="28"/>
                <w:szCs w:val="28"/>
              </w:rPr>
            </w:pPr>
          </w:p>
        </w:tc>
        <w:tc>
          <w:tcPr>
            <w:tcW w:w="1918" w:type="dxa"/>
          </w:tcPr>
          <w:p w:rsidR="006E50BA" w:rsidRDefault="006E50BA" w:rsidP="006E50BA">
            <w:pPr>
              <w:jc w:val="both"/>
              <w:rPr>
                <w:b/>
                <w:sz w:val="28"/>
                <w:szCs w:val="28"/>
              </w:rPr>
            </w:pPr>
          </w:p>
        </w:tc>
      </w:tr>
      <w:tr w:rsidR="006E50BA" w:rsidTr="006E50BA">
        <w:tc>
          <w:tcPr>
            <w:tcW w:w="583" w:type="dxa"/>
          </w:tcPr>
          <w:p w:rsidR="006E50BA" w:rsidRPr="00AB75EC" w:rsidRDefault="006E50BA" w:rsidP="006E50BA">
            <w:pPr>
              <w:jc w:val="both"/>
              <w:rPr>
                <w:sz w:val="24"/>
                <w:szCs w:val="24"/>
              </w:rPr>
            </w:pPr>
            <w:r w:rsidRPr="00AB75EC">
              <w:rPr>
                <w:sz w:val="24"/>
                <w:szCs w:val="24"/>
              </w:rPr>
              <w:t>ІІ</w:t>
            </w:r>
          </w:p>
        </w:tc>
        <w:tc>
          <w:tcPr>
            <w:tcW w:w="3300" w:type="dxa"/>
          </w:tcPr>
          <w:p w:rsidR="006E50BA" w:rsidRPr="00AB75EC" w:rsidRDefault="006E50BA" w:rsidP="006E50BA">
            <w:pPr>
              <w:jc w:val="both"/>
              <w:rPr>
                <w:rFonts w:ascii="Times New Roman" w:hAnsi="Times New Roman" w:cs="Times New Roman"/>
                <w:sz w:val="24"/>
                <w:szCs w:val="24"/>
              </w:rPr>
            </w:pPr>
            <w:r w:rsidRPr="00AB75EC">
              <w:rPr>
                <w:rFonts w:ascii="Times New Roman" w:hAnsi="Times New Roman" w:cs="Times New Roman"/>
                <w:sz w:val="24"/>
                <w:szCs w:val="24"/>
              </w:rPr>
              <w:t>Актуалізація знань (лексико-орфографічна робота)</w:t>
            </w:r>
          </w:p>
        </w:tc>
        <w:tc>
          <w:tcPr>
            <w:tcW w:w="1997"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Фронтальне опитування (ТСО, дошка, підручник, зошит)</w:t>
            </w:r>
          </w:p>
        </w:tc>
        <w:tc>
          <w:tcPr>
            <w:tcW w:w="1916"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Індивідуальне опитування (підручник, зошит, картка, ЕЗНП).</w:t>
            </w:r>
          </w:p>
        </w:tc>
        <w:tc>
          <w:tcPr>
            <w:tcW w:w="1918" w:type="dxa"/>
          </w:tcPr>
          <w:p w:rsidR="006E50BA" w:rsidRPr="00AF63C1" w:rsidRDefault="006E50BA" w:rsidP="00AF63C1">
            <w:pPr>
              <w:jc w:val="center"/>
              <w:rPr>
                <w:b/>
                <w:i/>
                <w:sz w:val="28"/>
                <w:szCs w:val="28"/>
              </w:rPr>
            </w:pPr>
          </w:p>
        </w:tc>
      </w:tr>
      <w:tr w:rsidR="006E50BA" w:rsidRPr="00AB75EC" w:rsidTr="006E50BA">
        <w:tc>
          <w:tcPr>
            <w:tcW w:w="583" w:type="dxa"/>
          </w:tcPr>
          <w:p w:rsidR="006E50BA" w:rsidRPr="00AB75EC" w:rsidRDefault="006E50BA" w:rsidP="006E50BA">
            <w:pPr>
              <w:jc w:val="both"/>
              <w:rPr>
                <w:rFonts w:ascii="Times New Roman" w:hAnsi="Times New Roman" w:cs="Times New Roman"/>
                <w:sz w:val="24"/>
                <w:szCs w:val="24"/>
              </w:rPr>
            </w:pPr>
            <w:r w:rsidRPr="00AB75EC">
              <w:rPr>
                <w:rFonts w:ascii="Times New Roman" w:hAnsi="Times New Roman" w:cs="Times New Roman"/>
                <w:sz w:val="24"/>
                <w:szCs w:val="24"/>
              </w:rPr>
              <w:t>ІІІ</w:t>
            </w:r>
          </w:p>
        </w:tc>
        <w:tc>
          <w:tcPr>
            <w:tcW w:w="3300" w:type="dxa"/>
          </w:tcPr>
          <w:p w:rsidR="006E50BA" w:rsidRPr="00AB75EC" w:rsidRDefault="006E50BA" w:rsidP="006E50BA">
            <w:pPr>
              <w:jc w:val="both"/>
              <w:rPr>
                <w:rFonts w:ascii="Times New Roman" w:hAnsi="Times New Roman" w:cs="Times New Roman"/>
                <w:sz w:val="24"/>
                <w:szCs w:val="24"/>
              </w:rPr>
            </w:pPr>
            <w:r w:rsidRPr="00AB75EC">
              <w:rPr>
                <w:rFonts w:ascii="Times New Roman" w:hAnsi="Times New Roman" w:cs="Times New Roman"/>
                <w:sz w:val="24"/>
                <w:szCs w:val="24"/>
              </w:rPr>
              <w:t>Перевірка домашнього завдання</w:t>
            </w:r>
          </w:p>
        </w:tc>
        <w:tc>
          <w:tcPr>
            <w:tcW w:w="1997"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Індивідуальне опитування</w:t>
            </w:r>
          </w:p>
        </w:tc>
        <w:tc>
          <w:tcPr>
            <w:tcW w:w="1916" w:type="dxa"/>
          </w:tcPr>
          <w:p w:rsidR="006E50BA" w:rsidRPr="00AF63C1" w:rsidRDefault="006E50BA" w:rsidP="00AF63C1">
            <w:pPr>
              <w:jc w:val="center"/>
              <w:rPr>
                <w:rFonts w:ascii="Times New Roman" w:hAnsi="Times New Roman" w:cs="Times New Roman"/>
                <w:i/>
                <w:sz w:val="24"/>
                <w:szCs w:val="24"/>
              </w:rPr>
            </w:pPr>
          </w:p>
        </w:tc>
        <w:tc>
          <w:tcPr>
            <w:tcW w:w="1918" w:type="dxa"/>
          </w:tcPr>
          <w:p w:rsidR="006E50BA" w:rsidRPr="00AF63C1" w:rsidRDefault="006E50BA" w:rsidP="00AF63C1">
            <w:pPr>
              <w:jc w:val="center"/>
              <w:rPr>
                <w:rFonts w:ascii="Times New Roman" w:hAnsi="Times New Roman" w:cs="Times New Roman"/>
                <w:i/>
                <w:sz w:val="24"/>
                <w:szCs w:val="24"/>
              </w:rPr>
            </w:pPr>
          </w:p>
        </w:tc>
      </w:tr>
      <w:tr w:rsidR="006E50BA" w:rsidRPr="005A02F5" w:rsidTr="006E50BA">
        <w:tc>
          <w:tcPr>
            <w:tcW w:w="583"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І\/</w:t>
            </w:r>
          </w:p>
        </w:tc>
        <w:tc>
          <w:tcPr>
            <w:tcW w:w="3300"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Повідомлення теми, мети, завдань  уроку</w:t>
            </w:r>
          </w:p>
        </w:tc>
        <w:tc>
          <w:tcPr>
            <w:tcW w:w="1997"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Основні задачі уроку (вчитель)</w:t>
            </w:r>
          </w:p>
        </w:tc>
        <w:tc>
          <w:tcPr>
            <w:tcW w:w="1916" w:type="dxa"/>
          </w:tcPr>
          <w:p w:rsidR="006E50BA" w:rsidRPr="00AF63C1" w:rsidRDefault="006E50BA" w:rsidP="00AF63C1">
            <w:pPr>
              <w:jc w:val="center"/>
              <w:rPr>
                <w:rFonts w:ascii="Times New Roman" w:hAnsi="Times New Roman" w:cs="Times New Roman"/>
                <w:i/>
                <w:sz w:val="24"/>
                <w:szCs w:val="24"/>
              </w:rPr>
            </w:pPr>
          </w:p>
        </w:tc>
        <w:tc>
          <w:tcPr>
            <w:tcW w:w="1918" w:type="dxa"/>
          </w:tcPr>
          <w:p w:rsidR="006E50BA" w:rsidRPr="00AF63C1" w:rsidRDefault="006E50BA" w:rsidP="00AF63C1">
            <w:pPr>
              <w:jc w:val="center"/>
              <w:rPr>
                <w:rFonts w:ascii="Times New Roman" w:hAnsi="Times New Roman" w:cs="Times New Roman"/>
                <w:i/>
                <w:sz w:val="24"/>
                <w:szCs w:val="24"/>
              </w:rPr>
            </w:pPr>
          </w:p>
        </w:tc>
      </w:tr>
      <w:tr w:rsidR="006E50BA" w:rsidRPr="005A02F5" w:rsidTr="006E50BA">
        <w:tc>
          <w:tcPr>
            <w:tcW w:w="583"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w:t>
            </w:r>
          </w:p>
        </w:tc>
        <w:tc>
          <w:tcPr>
            <w:tcW w:w="3300"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Сприймання й усвідомлення учнями нового матеріалу(введення теоретичних знань, виконання розумових дій)</w:t>
            </w:r>
          </w:p>
        </w:tc>
        <w:tc>
          <w:tcPr>
            <w:tcW w:w="1997"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Створення наочних ілюстрацій, пояснення нового матеріалу</w:t>
            </w:r>
          </w:p>
        </w:tc>
        <w:tc>
          <w:tcPr>
            <w:tcW w:w="1916"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Розв’язання проблемних ситуацій (ПК)</w:t>
            </w:r>
          </w:p>
        </w:tc>
        <w:tc>
          <w:tcPr>
            <w:tcW w:w="1918"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Організація супровідного діалогу (вчитель)</w:t>
            </w:r>
          </w:p>
        </w:tc>
      </w:tr>
      <w:tr w:rsidR="006E50BA" w:rsidRPr="005A02F5" w:rsidTr="006E50BA">
        <w:tc>
          <w:tcPr>
            <w:tcW w:w="583"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\/І</w:t>
            </w:r>
          </w:p>
        </w:tc>
        <w:tc>
          <w:tcPr>
            <w:tcW w:w="3300"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Закріплення знань (тренувальні вправи на осмислення знань, формування умінь і навичок на основі знань)</w:t>
            </w:r>
          </w:p>
        </w:tc>
        <w:tc>
          <w:tcPr>
            <w:tcW w:w="1997"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Постановка завдань для повторення та узагальнення знань (ПК)</w:t>
            </w:r>
          </w:p>
        </w:tc>
        <w:tc>
          <w:tcPr>
            <w:tcW w:w="1916"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Виконання завдань (ПК)</w:t>
            </w:r>
          </w:p>
        </w:tc>
        <w:tc>
          <w:tcPr>
            <w:tcW w:w="1918" w:type="dxa"/>
          </w:tcPr>
          <w:p w:rsidR="006E50BA" w:rsidRPr="00AF63C1" w:rsidRDefault="006E50BA" w:rsidP="00AF63C1">
            <w:pPr>
              <w:jc w:val="center"/>
              <w:rPr>
                <w:rFonts w:ascii="Times New Roman" w:hAnsi="Times New Roman" w:cs="Times New Roman"/>
                <w:i/>
                <w:sz w:val="24"/>
                <w:szCs w:val="24"/>
              </w:rPr>
            </w:pPr>
          </w:p>
        </w:tc>
      </w:tr>
      <w:tr w:rsidR="006E50BA" w:rsidRPr="005A02F5" w:rsidTr="006E50BA">
        <w:tc>
          <w:tcPr>
            <w:tcW w:w="583"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\/ІІ</w:t>
            </w:r>
          </w:p>
        </w:tc>
        <w:tc>
          <w:tcPr>
            <w:tcW w:w="3300"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Контроль засвоєння знань</w:t>
            </w:r>
          </w:p>
        </w:tc>
        <w:tc>
          <w:tcPr>
            <w:tcW w:w="1997"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Фронтальне опитування (вчитель)</w:t>
            </w:r>
          </w:p>
        </w:tc>
        <w:tc>
          <w:tcPr>
            <w:tcW w:w="1916"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Обговорення отриманих результатів)</w:t>
            </w:r>
          </w:p>
        </w:tc>
        <w:tc>
          <w:tcPr>
            <w:tcW w:w="1918" w:type="dxa"/>
          </w:tcPr>
          <w:p w:rsidR="006E50BA" w:rsidRPr="00AF63C1" w:rsidRDefault="006E50BA" w:rsidP="00AF63C1">
            <w:pPr>
              <w:jc w:val="center"/>
              <w:rPr>
                <w:rFonts w:ascii="Times New Roman" w:hAnsi="Times New Roman" w:cs="Times New Roman"/>
                <w:i/>
                <w:sz w:val="24"/>
                <w:szCs w:val="24"/>
              </w:rPr>
            </w:pPr>
          </w:p>
        </w:tc>
      </w:tr>
      <w:tr w:rsidR="006E50BA" w:rsidRPr="005A02F5" w:rsidTr="006E50BA">
        <w:tc>
          <w:tcPr>
            <w:tcW w:w="583"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\/ІІІ</w:t>
            </w:r>
          </w:p>
        </w:tc>
        <w:tc>
          <w:tcPr>
            <w:tcW w:w="3300"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Постановка домашнього завдання</w:t>
            </w:r>
          </w:p>
        </w:tc>
        <w:tc>
          <w:tcPr>
            <w:tcW w:w="1997"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Повідомлення домашнього завдання та його розв’язання (вчитель, підручник, ЕЗНП)</w:t>
            </w:r>
          </w:p>
        </w:tc>
        <w:tc>
          <w:tcPr>
            <w:tcW w:w="1916" w:type="dxa"/>
          </w:tcPr>
          <w:p w:rsidR="006E50BA" w:rsidRPr="00AF63C1" w:rsidRDefault="006E50BA" w:rsidP="00AF63C1">
            <w:pPr>
              <w:jc w:val="center"/>
              <w:rPr>
                <w:rFonts w:ascii="Times New Roman" w:hAnsi="Times New Roman" w:cs="Times New Roman"/>
                <w:i/>
                <w:sz w:val="24"/>
                <w:szCs w:val="24"/>
              </w:rPr>
            </w:pPr>
          </w:p>
        </w:tc>
        <w:tc>
          <w:tcPr>
            <w:tcW w:w="1918" w:type="dxa"/>
          </w:tcPr>
          <w:p w:rsidR="006E50BA" w:rsidRPr="00AF63C1" w:rsidRDefault="006E50BA" w:rsidP="00AF63C1">
            <w:pPr>
              <w:jc w:val="center"/>
              <w:rPr>
                <w:rFonts w:ascii="Times New Roman" w:hAnsi="Times New Roman" w:cs="Times New Roman"/>
                <w:i/>
                <w:sz w:val="24"/>
                <w:szCs w:val="24"/>
              </w:rPr>
            </w:pPr>
          </w:p>
        </w:tc>
      </w:tr>
      <w:tr w:rsidR="006E50BA" w:rsidRPr="005A02F5" w:rsidTr="006E50BA">
        <w:tc>
          <w:tcPr>
            <w:tcW w:w="583"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ІХ</w:t>
            </w:r>
          </w:p>
        </w:tc>
        <w:tc>
          <w:tcPr>
            <w:tcW w:w="3300" w:type="dxa"/>
          </w:tcPr>
          <w:p w:rsidR="006E50BA" w:rsidRPr="005A02F5" w:rsidRDefault="006E50BA" w:rsidP="006E50BA">
            <w:pPr>
              <w:jc w:val="both"/>
              <w:rPr>
                <w:rFonts w:ascii="Times New Roman" w:hAnsi="Times New Roman" w:cs="Times New Roman"/>
                <w:sz w:val="24"/>
                <w:szCs w:val="24"/>
              </w:rPr>
            </w:pPr>
            <w:r w:rsidRPr="005A02F5">
              <w:rPr>
                <w:rFonts w:ascii="Times New Roman" w:hAnsi="Times New Roman" w:cs="Times New Roman"/>
                <w:sz w:val="24"/>
                <w:szCs w:val="24"/>
              </w:rPr>
              <w:t>Підсумок уроку</w:t>
            </w:r>
          </w:p>
        </w:tc>
        <w:tc>
          <w:tcPr>
            <w:tcW w:w="1997"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Оголошення кількісних результатів (учитель, ПК)</w:t>
            </w:r>
          </w:p>
        </w:tc>
        <w:tc>
          <w:tcPr>
            <w:tcW w:w="1916" w:type="dxa"/>
          </w:tcPr>
          <w:p w:rsidR="006E50BA" w:rsidRPr="00AF63C1" w:rsidRDefault="006E50BA" w:rsidP="00AF63C1">
            <w:pPr>
              <w:jc w:val="center"/>
              <w:rPr>
                <w:rFonts w:ascii="Times New Roman" w:hAnsi="Times New Roman" w:cs="Times New Roman"/>
                <w:i/>
                <w:sz w:val="24"/>
                <w:szCs w:val="24"/>
              </w:rPr>
            </w:pPr>
            <w:r w:rsidRPr="00AF63C1">
              <w:rPr>
                <w:rFonts w:ascii="Times New Roman" w:hAnsi="Times New Roman" w:cs="Times New Roman"/>
                <w:i/>
                <w:sz w:val="24"/>
                <w:szCs w:val="24"/>
              </w:rPr>
              <w:t>Якісний аналіз досягнення висунутих цілей (учитель, ПК)</w:t>
            </w:r>
          </w:p>
        </w:tc>
        <w:tc>
          <w:tcPr>
            <w:tcW w:w="1918" w:type="dxa"/>
          </w:tcPr>
          <w:p w:rsidR="006E50BA" w:rsidRPr="00AF63C1" w:rsidRDefault="006E50BA" w:rsidP="00AF63C1">
            <w:pPr>
              <w:jc w:val="center"/>
              <w:rPr>
                <w:rFonts w:ascii="Times New Roman" w:hAnsi="Times New Roman" w:cs="Times New Roman"/>
                <w:i/>
                <w:sz w:val="24"/>
                <w:szCs w:val="24"/>
              </w:rPr>
            </w:pPr>
          </w:p>
        </w:tc>
      </w:tr>
    </w:tbl>
    <w:p w:rsidR="001046EB" w:rsidRDefault="001046EB" w:rsidP="00AF63C1">
      <w:pPr>
        <w:spacing w:after="0" w:line="360" w:lineRule="auto"/>
        <w:rPr>
          <w:rFonts w:ascii="Times New Roman" w:hAnsi="Times New Roman" w:cs="Times New Roman"/>
          <w:b/>
          <w:sz w:val="28"/>
          <w:szCs w:val="28"/>
        </w:rPr>
      </w:pPr>
    </w:p>
    <w:p w:rsidR="00E91233" w:rsidRDefault="00E448AC" w:rsidP="00E448AC">
      <w:pPr>
        <w:spacing w:after="0" w:line="360" w:lineRule="auto"/>
        <w:jc w:val="right"/>
        <w:rPr>
          <w:rFonts w:ascii="Times New Roman" w:hAnsi="Times New Roman" w:cs="Times New Roman"/>
          <w:b/>
          <w:sz w:val="28"/>
          <w:szCs w:val="28"/>
        </w:rPr>
      </w:pPr>
      <w:r w:rsidRPr="00166616">
        <w:rPr>
          <w:rFonts w:ascii="Times New Roman" w:hAnsi="Times New Roman" w:cs="Times New Roman"/>
          <w:b/>
          <w:sz w:val="28"/>
          <w:szCs w:val="28"/>
        </w:rPr>
        <w:lastRenderedPageBreak/>
        <w:t xml:space="preserve">Додаток </w:t>
      </w:r>
      <w:r w:rsidR="00FF0EDC">
        <w:rPr>
          <w:rFonts w:ascii="Times New Roman" w:hAnsi="Times New Roman" w:cs="Times New Roman"/>
          <w:b/>
          <w:sz w:val="28"/>
          <w:szCs w:val="28"/>
        </w:rPr>
        <w:t>9</w:t>
      </w:r>
    </w:p>
    <w:p w:rsidR="001046EB" w:rsidRPr="001046EB" w:rsidRDefault="001046EB" w:rsidP="001046EB">
      <w:pPr>
        <w:spacing w:after="0" w:line="360" w:lineRule="auto"/>
        <w:rPr>
          <w:rFonts w:ascii="Times New Roman" w:hAnsi="Times New Roman" w:cs="Times New Roman"/>
          <w:i/>
          <w:sz w:val="28"/>
          <w:szCs w:val="28"/>
        </w:rPr>
      </w:pPr>
      <w:r w:rsidRPr="001046EB">
        <w:rPr>
          <w:rFonts w:ascii="Times New Roman" w:hAnsi="Times New Roman" w:cs="Times New Roman"/>
          <w:b/>
          <w:i/>
          <w:sz w:val="28"/>
          <w:szCs w:val="28"/>
        </w:rPr>
        <w:t>Авторські уроки</w:t>
      </w:r>
    </w:p>
    <w:p w:rsidR="00E91233" w:rsidRDefault="00E91233" w:rsidP="00955EB6">
      <w:pPr>
        <w:pStyle w:val="a4"/>
        <w:spacing w:line="360" w:lineRule="auto"/>
        <w:rPr>
          <w:rFonts w:ascii="Times New Roman" w:hAnsi="Times New Roman" w:cs="Times New Roman"/>
          <w:sz w:val="28"/>
          <w:szCs w:val="28"/>
        </w:rPr>
      </w:pPr>
    </w:p>
    <w:p w:rsidR="00E91233" w:rsidRDefault="00E448AC" w:rsidP="00955EB6">
      <w:pPr>
        <w:pStyle w:val="a4"/>
        <w:spacing w:line="360" w:lineRule="auto"/>
        <w:rPr>
          <w:rFonts w:ascii="Times New Roman" w:hAnsi="Times New Roman" w:cs="Times New Roman"/>
          <w:sz w:val="28"/>
          <w:szCs w:val="28"/>
        </w:rPr>
      </w:pPr>
      <w:r w:rsidRPr="00E448AC">
        <w:rPr>
          <w:rFonts w:ascii="Times New Roman" w:hAnsi="Times New Roman" w:cs="Times New Roman"/>
          <w:noProof/>
          <w:sz w:val="28"/>
          <w:szCs w:val="28"/>
          <w:lang w:eastAsia="uk-UA"/>
        </w:rPr>
        <w:drawing>
          <wp:inline distT="0" distB="0" distL="0" distR="0" wp14:anchorId="3BDDBEA3" wp14:editId="44E75A04">
            <wp:extent cx="3022599" cy="22669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23021" cy="2267267"/>
                    </a:xfrm>
                    <a:prstGeom prst="rect">
                      <a:avLst/>
                    </a:prstGeom>
                  </pic:spPr>
                </pic:pic>
              </a:graphicData>
            </a:graphic>
          </wp:inline>
        </w:drawing>
      </w:r>
      <w:r>
        <w:rPr>
          <w:rFonts w:ascii="Times New Roman" w:hAnsi="Times New Roman" w:cs="Times New Roman"/>
          <w:sz w:val="28"/>
          <w:szCs w:val="28"/>
        </w:rPr>
        <w:t xml:space="preserve">  </w:t>
      </w:r>
      <w:r w:rsidRPr="00E448AC">
        <w:rPr>
          <w:rFonts w:ascii="Times New Roman" w:hAnsi="Times New Roman" w:cs="Times New Roman"/>
          <w:noProof/>
          <w:sz w:val="28"/>
          <w:szCs w:val="28"/>
          <w:lang w:eastAsia="uk-UA"/>
        </w:rPr>
        <w:drawing>
          <wp:inline distT="0" distB="0" distL="0" distR="0" wp14:anchorId="7E5A168A" wp14:editId="611F9F72">
            <wp:extent cx="2771775" cy="2266002"/>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76311" cy="2269710"/>
                    </a:xfrm>
                    <a:prstGeom prst="rect">
                      <a:avLst/>
                    </a:prstGeom>
                  </pic:spPr>
                </pic:pic>
              </a:graphicData>
            </a:graphic>
          </wp:inline>
        </w:drawing>
      </w:r>
    </w:p>
    <w:p w:rsidR="001046EB" w:rsidRDefault="001046EB" w:rsidP="00955EB6">
      <w:pPr>
        <w:pStyle w:val="a4"/>
        <w:spacing w:line="360" w:lineRule="auto"/>
        <w:rPr>
          <w:rFonts w:ascii="Times New Roman" w:hAnsi="Times New Roman" w:cs="Times New Roman"/>
          <w:sz w:val="28"/>
          <w:szCs w:val="28"/>
        </w:rPr>
      </w:pPr>
    </w:p>
    <w:p w:rsidR="001046EB" w:rsidRDefault="001046EB" w:rsidP="00955EB6">
      <w:pPr>
        <w:pStyle w:val="a4"/>
        <w:spacing w:line="360" w:lineRule="auto"/>
        <w:rPr>
          <w:rFonts w:ascii="Times New Roman" w:hAnsi="Times New Roman" w:cs="Times New Roman"/>
          <w:sz w:val="28"/>
          <w:szCs w:val="28"/>
        </w:rPr>
      </w:pPr>
    </w:p>
    <w:p w:rsidR="00E91233" w:rsidRDefault="00E448AC" w:rsidP="00955EB6">
      <w:pPr>
        <w:pStyle w:val="a4"/>
        <w:spacing w:line="360" w:lineRule="auto"/>
        <w:rPr>
          <w:rFonts w:ascii="Times New Roman" w:hAnsi="Times New Roman" w:cs="Times New Roman"/>
          <w:sz w:val="28"/>
          <w:szCs w:val="28"/>
        </w:rPr>
      </w:pPr>
      <w:r w:rsidRPr="00E448AC">
        <w:rPr>
          <w:rFonts w:ascii="Times New Roman" w:hAnsi="Times New Roman" w:cs="Times New Roman"/>
          <w:noProof/>
          <w:sz w:val="28"/>
          <w:szCs w:val="28"/>
          <w:lang w:eastAsia="uk-UA"/>
        </w:rPr>
        <w:drawing>
          <wp:inline distT="0" distB="0" distL="0" distR="0" wp14:anchorId="2AD04D54" wp14:editId="14334A90">
            <wp:extent cx="3047999" cy="22860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48425" cy="2286319"/>
                    </a:xfrm>
                    <a:prstGeom prst="rect">
                      <a:avLst/>
                    </a:prstGeom>
                  </pic:spPr>
                </pic:pic>
              </a:graphicData>
            </a:graphic>
          </wp:inline>
        </w:drawing>
      </w:r>
      <w:r w:rsidR="005C1AF3">
        <w:rPr>
          <w:rFonts w:ascii="Times New Roman" w:hAnsi="Times New Roman" w:cs="Times New Roman"/>
          <w:sz w:val="28"/>
          <w:szCs w:val="28"/>
        </w:rPr>
        <w:t xml:space="preserve">  </w:t>
      </w:r>
      <w:r>
        <w:rPr>
          <w:rFonts w:ascii="Times New Roman" w:hAnsi="Times New Roman" w:cs="Times New Roman"/>
          <w:sz w:val="28"/>
          <w:szCs w:val="28"/>
        </w:rPr>
        <w:t xml:space="preserve">  </w:t>
      </w:r>
      <w:r w:rsidR="001046EB">
        <w:rPr>
          <w:noProof/>
          <w:szCs w:val="28"/>
          <w:lang w:eastAsia="uk-UA"/>
        </w:rPr>
        <w:drawing>
          <wp:inline distT="0" distB="0" distL="0" distR="0" wp14:anchorId="3DCA2908" wp14:editId="0F94F366">
            <wp:extent cx="2714625" cy="2286000"/>
            <wp:effectExtent l="0" t="0" r="9525"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inline>
        </w:drawing>
      </w:r>
    </w:p>
    <w:p w:rsidR="001046EB" w:rsidRDefault="001046EB" w:rsidP="00955EB6">
      <w:pPr>
        <w:pStyle w:val="a4"/>
        <w:spacing w:line="360" w:lineRule="auto"/>
        <w:rPr>
          <w:rFonts w:ascii="Times New Roman" w:hAnsi="Times New Roman" w:cs="Times New Roman"/>
          <w:sz w:val="28"/>
          <w:szCs w:val="28"/>
        </w:rPr>
      </w:pPr>
    </w:p>
    <w:p w:rsidR="001046EB" w:rsidRDefault="001046EB" w:rsidP="00955EB6">
      <w:pPr>
        <w:pStyle w:val="a4"/>
        <w:spacing w:line="360" w:lineRule="auto"/>
        <w:rPr>
          <w:rFonts w:ascii="Times New Roman" w:hAnsi="Times New Roman" w:cs="Times New Roman"/>
          <w:sz w:val="28"/>
          <w:szCs w:val="28"/>
        </w:rPr>
      </w:pPr>
    </w:p>
    <w:p w:rsidR="00C45688" w:rsidRDefault="005C1AF3" w:rsidP="001046EB">
      <w:pPr>
        <w:pStyle w:val="a4"/>
        <w:spacing w:line="360" w:lineRule="auto"/>
        <w:rPr>
          <w:rFonts w:ascii="Times New Roman" w:hAnsi="Times New Roman" w:cs="Times New Roman"/>
          <w:sz w:val="28"/>
          <w:szCs w:val="28"/>
        </w:rPr>
      </w:pPr>
      <w:r w:rsidRPr="005C1AF3">
        <w:rPr>
          <w:rFonts w:ascii="Times New Roman" w:hAnsi="Times New Roman" w:cs="Times New Roman"/>
          <w:noProof/>
          <w:sz w:val="28"/>
          <w:szCs w:val="28"/>
          <w:lang w:eastAsia="uk-UA"/>
        </w:rPr>
        <w:drawing>
          <wp:inline distT="0" distB="0" distL="0" distR="0" wp14:anchorId="3363C6D9" wp14:editId="15D0372B">
            <wp:extent cx="3047999" cy="228600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48425" cy="2286319"/>
                    </a:xfrm>
                    <a:prstGeom prst="rect">
                      <a:avLst/>
                    </a:prstGeom>
                  </pic:spPr>
                </pic:pic>
              </a:graphicData>
            </a:graphic>
          </wp:inline>
        </w:drawing>
      </w:r>
      <w:r>
        <w:rPr>
          <w:rFonts w:ascii="Times New Roman" w:hAnsi="Times New Roman" w:cs="Times New Roman"/>
          <w:sz w:val="28"/>
          <w:szCs w:val="28"/>
        </w:rPr>
        <w:t xml:space="preserve">   </w:t>
      </w:r>
      <w:r w:rsidR="00E23130" w:rsidRPr="00E23130">
        <w:rPr>
          <w:rFonts w:ascii="Times New Roman" w:hAnsi="Times New Roman" w:cs="Times New Roman"/>
          <w:noProof/>
          <w:sz w:val="28"/>
          <w:szCs w:val="28"/>
          <w:lang w:eastAsia="uk-UA"/>
        </w:rPr>
        <w:drawing>
          <wp:inline distT="0" distB="0" distL="0" distR="0" wp14:anchorId="6FE13945" wp14:editId="2E5F054D">
            <wp:extent cx="2819400" cy="227373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29975" cy="2282267"/>
                    </a:xfrm>
                    <a:prstGeom prst="rect">
                      <a:avLst/>
                    </a:prstGeom>
                  </pic:spPr>
                </pic:pic>
              </a:graphicData>
            </a:graphic>
          </wp:inline>
        </w:drawing>
      </w:r>
    </w:p>
    <w:p w:rsidR="00FF0EDC" w:rsidRPr="00E91233" w:rsidRDefault="00BE02BD" w:rsidP="00FF0EDC">
      <w:pPr>
        <w:ind w:firstLine="798"/>
        <w:jc w:val="right"/>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46.9pt;margin-top:45.25pt;width:397.3pt;height:44.4pt;z-index:251676672" fillcolor="#06c" strokecolor="#9cf" strokeweight="1.5pt">
            <v:shadow on="t" color="#900"/>
            <v:textpath style="font-family:&quot;Impact&quot;;v-text-kern:t" trim="t" fitpath="t" string="Ефективність  ІКТ"/>
            <w10:wrap type="square"/>
          </v:shape>
        </w:pict>
      </w:r>
      <w:r w:rsidR="00FF0EDC" w:rsidRPr="00E91233">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Додаток</w:t>
      </w:r>
      <w:r w:rsidR="00FF0ED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10</w:t>
      </w:r>
    </w:p>
    <w:p w:rsidR="00FF0EDC" w:rsidRDefault="00C45688" w:rsidP="00FF0EDC">
      <w:pPr>
        <w:pStyle w:val="a4"/>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p>
    <w:p w:rsidR="00FF0EDC" w:rsidRDefault="00FF0EDC" w:rsidP="00FF0EDC">
      <w:pPr>
        <w:pStyle w:val="a4"/>
        <w:spacing w:line="360" w:lineRule="auto"/>
        <w:rPr>
          <w:rFonts w:ascii="Times New Roman" w:hAnsi="Times New Roman" w:cs="Times New Roman"/>
          <w:sz w:val="28"/>
          <w:szCs w:val="28"/>
        </w:rPr>
      </w:pPr>
    </w:p>
    <w:p w:rsidR="00FF0EDC" w:rsidRDefault="00FF0EDC" w:rsidP="00FF0EDC">
      <w:pPr>
        <w:pStyle w:val="a4"/>
        <w:spacing w:line="360" w:lineRule="auto"/>
        <w:rPr>
          <w:rFonts w:ascii="Times New Roman" w:hAnsi="Times New Roman" w:cs="Times New Roman"/>
          <w:sz w:val="28"/>
          <w:szCs w:val="28"/>
        </w:rPr>
      </w:pPr>
    </w:p>
    <w:p w:rsidR="00FF0EDC" w:rsidRDefault="00FF0EDC" w:rsidP="00FF0EDC">
      <w:pPr>
        <w:pStyle w:val="a4"/>
        <w:spacing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8720" behindDoc="0" locked="0" layoutInCell="1" allowOverlap="1" wp14:anchorId="78E0ADAA" wp14:editId="5E7345FF">
                <wp:simplePos x="0" y="0"/>
                <wp:positionH relativeFrom="column">
                  <wp:posOffset>-471169</wp:posOffset>
                </wp:positionH>
                <wp:positionV relativeFrom="paragraph">
                  <wp:posOffset>259715</wp:posOffset>
                </wp:positionV>
                <wp:extent cx="2133600" cy="2981325"/>
                <wp:effectExtent l="19050" t="19050" r="38100" b="47625"/>
                <wp:wrapNone/>
                <wp:docPr id="112" name="8-конечная звезда 112"/>
                <wp:cNvGraphicFramePr/>
                <a:graphic xmlns:a="http://schemas.openxmlformats.org/drawingml/2006/main">
                  <a:graphicData uri="http://schemas.microsoft.com/office/word/2010/wordprocessingShape">
                    <wps:wsp>
                      <wps:cNvSpPr/>
                      <wps:spPr>
                        <a:xfrm>
                          <a:off x="0" y="0"/>
                          <a:ext cx="2133600" cy="2981325"/>
                        </a:xfrm>
                        <a:prstGeom prst="star8">
                          <a:avLst/>
                        </a:prstGeom>
                      </wps:spPr>
                      <wps:style>
                        <a:lnRef idx="2">
                          <a:schemeClr val="accent6"/>
                        </a:lnRef>
                        <a:fillRef idx="1">
                          <a:schemeClr val="lt1"/>
                        </a:fillRef>
                        <a:effectRef idx="0">
                          <a:schemeClr val="accent6"/>
                        </a:effectRef>
                        <a:fontRef idx="minor">
                          <a:schemeClr val="dk1"/>
                        </a:fontRef>
                      </wps:style>
                      <wps:txbx>
                        <w:txbxContent>
                          <w:p w:rsidR="00B673C2" w:rsidRPr="00AF63C1" w:rsidRDefault="00B673C2" w:rsidP="00FF0EDC">
                            <w:pPr>
                              <w:jc w:val="center"/>
                              <w:rPr>
                                <w:b/>
                                <w:color w:val="FF0000"/>
                              </w:rPr>
                            </w:pPr>
                            <w:r w:rsidRPr="00AF63C1">
                              <w:rPr>
                                <w:b/>
                                <w:color w:val="FF0000"/>
                              </w:rPr>
                              <w:t>Полегшення розуміння й сприйняття поданого матеріалу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112" o:spid="_x0000_s1026" type="#_x0000_t58" style="position:absolute;margin-left:-37.1pt;margin-top:20.45pt;width:168pt;height:23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" adj="2700" fillcolor="white [3201]" strokecolor="#f79646 [3209]" strokeweight="2pt">
                <v:textbox>
                  <w:txbxContent>
                    <w:p w:rsidR="00B673C2" w:rsidRPr="00AF63C1" w:rsidRDefault="00B673C2" w:rsidP="00FF0EDC">
                      <w:pPr>
                        <w:jc w:val="center"/>
                        <w:rPr>
                          <w:b/>
                          <w:color w:val="FF0000"/>
                        </w:rPr>
                      </w:pPr>
                      <w:r w:rsidRPr="00AF63C1">
                        <w:rPr>
                          <w:b/>
                          <w:color w:val="FF0000"/>
                        </w:rPr>
                        <w:t>Полегшення розуміння й сприйняття поданого матеріалу</w:t>
                      </w:r>
                    </w:p>
                  </w:txbxContent>
                </v:textbox>
              </v:shape>
            </w:pict>
          </mc:Fallback>
        </mc:AlternateContent>
      </w:r>
    </w:p>
    <w:p w:rsidR="00FF0EDC" w:rsidRDefault="005366B8" w:rsidP="00FF0EDC">
      <w:pPr>
        <w:pStyle w:val="a4"/>
        <w:spacing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80768" behindDoc="0" locked="0" layoutInCell="1" allowOverlap="1" wp14:anchorId="04900978" wp14:editId="24C80382">
                <wp:simplePos x="0" y="0"/>
                <wp:positionH relativeFrom="column">
                  <wp:posOffset>4310380</wp:posOffset>
                </wp:positionH>
                <wp:positionV relativeFrom="paragraph">
                  <wp:posOffset>29210</wp:posOffset>
                </wp:positionV>
                <wp:extent cx="2162175" cy="2705100"/>
                <wp:effectExtent l="19050" t="19050" r="28575" b="38100"/>
                <wp:wrapNone/>
                <wp:docPr id="110" name="8-конечная звезда 110"/>
                <wp:cNvGraphicFramePr/>
                <a:graphic xmlns:a="http://schemas.openxmlformats.org/drawingml/2006/main">
                  <a:graphicData uri="http://schemas.microsoft.com/office/word/2010/wordprocessingShape">
                    <wps:wsp>
                      <wps:cNvSpPr/>
                      <wps:spPr>
                        <a:xfrm>
                          <a:off x="0" y="0"/>
                          <a:ext cx="2162175" cy="2705100"/>
                        </a:xfrm>
                        <a:prstGeom prst="star8">
                          <a:avLst/>
                        </a:prstGeom>
                      </wps:spPr>
                      <wps:style>
                        <a:lnRef idx="2">
                          <a:schemeClr val="accent6"/>
                        </a:lnRef>
                        <a:fillRef idx="1">
                          <a:schemeClr val="lt1"/>
                        </a:fillRef>
                        <a:effectRef idx="0">
                          <a:schemeClr val="accent6"/>
                        </a:effectRef>
                        <a:fontRef idx="minor">
                          <a:schemeClr val="dk1"/>
                        </a:fontRef>
                      </wps:style>
                      <wps:txbx>
                        <w:txbxContent>
                          <w:p w:rsidR="00B673C2" w:rsidRPr="00AF63C1" w:rsidRDefault="00B673C2" w:rsidP="00FF0EDC">
                            <w:pPr>
                              <w:jc w:val="center"/>
                              <w:rPr>
                                <w:b/>
                                <w:color w:val="00B050"/>
                              </w:rPr>
                            </w:pPr>
                            <w:r w:rsidRPr="00AF63C1">
                              <w:rPr>
                                <w:b/>
                                <w:color w:val="00B050"/>
                              </w:rPr>
                              <w:t>Запам’ятовування навчального матеріалу на значний період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конечная звезда 110" o:spid="_x0000_s1027" type="#_x0000_t58" style="position:absolute;margin-left:339.4pt;margin-top:2.3pt;width:170.2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" adj="2700" fillcolor="white [3201]" strokecolor="#f79646 [3209]" strokeweight="2pt">
                <v:textbox>
                  <w:txbxContent>
                    <w:p w:rsidR="00B673C2" w:rsidRPr="00AF63C1" w:rsidRDefault="00B673C2" w:rsidP="00FF0EDC">
                      <w:pPr>
                        <w:jc w:val="center"/>
                        <w:rPr>
                          <w:b/>
                          <w:color w:val="00B050"/>
                        </w:rPr>
                      </w:pPr>
                      <w:r w:rsidRPr="00AF63C1">
                        <w:rPr>
                          <w:b/>
                          <w:color w:val="00B050"/>
                        </w:rPr>
                        <w:t>Запам’ятовування навчального матеріалу на значний період</w:t>
                      </w: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79744" behindDoc="0" locked="0" layoutInCell="1" allowOverlap="1" wp14:anchorId="026B60DA" wp14:editId="6C6F4AA8">
                <wp:simplePos x="0" y="0"/>
                <wp:positionH relativeFrom="column">
                  <wp:posOffset>1662430</wp:posOffset>
                </wp:positionH>
                <wp:positionV relativeFrom="paragraph">
                  <wp:posOffset>95885</wp:posOffset>
                </wp:positionV>
                <wp:extent cx="2724150" cy="2838450"/>
                <wp:effectExtent l="19050" t="19050" r="38100" b="38100"/>
                <wp:wrapNone/>
                <wp:docPr id="111" name="8-конечная звезда 111"/>
                <wp:cNvGraphicFramePr/>
                <a:graphic xmlns:a="http://schemas.openxmlformats.org/drawingml/2006/main">
                  <a:graphicData uri="http://schemas.microsoft.com/office/word/2010/wordprocessingShape">
                    <wps:wsp>
                      <wps:cNvSpPr/>
                      <wps:spPr>
                        <a:xfrm>
                          <a:off x="0" y="0"/>
                          <a:ext cx="2724150" cy="2838450"/>
                        </a:xfrm>
                        <a:prstGeom prst="star8">
                          <a:avLst/>
                        </a:prstGeom>
                      </wps:spPr>
                      <wps:style>
                        <a:lnRef idx="2">
                          <a:schemeClr val="accent6"/>
                        </a:lnRef>
                        <a:fillRef idx="1">
                          <a:schemeClr val="lt1"/>
                        </a:fillRef>
                        <a:effectRef idx="0">
                          <a:schemeClr val="accent6"/>
                        </a:effectRef>
                        <a:fontRef idx="minor">
                          <a:schemeClr val="dk1"/>
                        </a:fontRef>
                      </wps:style>
                      <wps:txbx>
                        <w:txbxContent>
                          <w:p w:rsidR="00B673C2" w:rsidRPr="00AF63C1" w:rsidRDefault="00B673C2" w:rsidP="00FF0EDC">
                            <w:pPr>
                              <w:jc w:val="center"/>
                              <w:rPr>
                                <w:b/>
                                <w:color w:val="0070C0"/>
                              </w:rPr>
                            </w:pPr>
                            <w:r w:rsidRPr="00AF63C1">
                              <w:rPr>
                                <w:b/>
                                <w:color w:val="0070C0"/>
                              </w:rPr>
                              <w:t>Зростання впливу виступу на аудиторію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конечная звезда 111" o:spid="_x0000_s1028" type="#_x0000_t58" style="position:absolute;margin-left:130.9pt;margin-top:7.55pt;width:214.5pt;height:2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" adj="2700" fillcolor="white [3201]" strokecolor="#f79646 [3209]" strokeweight="2pt">
                <v:textbox>
                  <w:txbxContent>
                    <w:p w:rsidR="00B673C2" w:rsidRPr="00AF63C1" w:rsidRDefault="00B673C2" w:rsidP="00FF0EDC">
                      <w:pPr>
                        <w:jc w:val="center"/>
                        <w:rPr>
                          <w:b/>
                          <w:color w:val="0070C0"/>
                        </w:rPr>
                      </w:pPr>
                      <w:r w:rsidRPr="00AF63C1">
                        <w:rPr>
                          <w:b/>
                          <w:color w:val="0070C0"/>
                        </w:rPr>
                        <w:t>Зростання впливу виступу на аудиторію</w:t>
                      </w:r>
                    </w:p>
                  </w:txbxContent>
                </v:textbox>
              </v:shape>
            </w:pict>
          </mc:Fallback>
        </mc:AlternateContent>
      </w:r>
    </w:p>
    <w:p w:rsidR="00FF0EDC" w:rsidRDefault="00FF0EDC" w:rsidP="00FF0EDC">
      <w:pPr>
        <w:pStyle w:val="a4"/>
        <w:spacing w:line="360" w:lineRule="auto"/>
        <w:rPr>
          <w:rFonts w:ascii="Times New Roman" w:hAnsi="Times New Roman" w:cs="Times New Roman"/>
          <w:sz w:val="28"/>
          <w:szCs w:val="28"/>
        </w:rPr>
      </w:pPr>
    </w:p>
    <w:p w:rsidR="00FF0EDC" w:rsidRDefault="00FF0EDC" w:rsidP="00FF0EDC">
      <w:pPr>
        <w:pStyle w:val="a4"/>
        <w:spacing w:line="360" w:lineRule="auto"/>
        <w:rPr>
          <w:rFonts w:ascii="Times New Roman" w:hAnsi="Times New Roman" w:cs="Times New Roman"/>
          <w:sz w:val="28"/>
          <w:szCs w:val="28"/>
        </w:rPr>
      </w:pPr>
    </w:p>
    <w:p w:rsidR="00FF0EDC" w:rsidRDefault="00FF0EDC" w:rsidP="00FF0EDC">
      <w:pPr>
        <w:pStyle w:val="a4"/>
        <w:spacing w:line="360" w:lineRule="auto"/>
        <w:rPr>
          <w:rFonts w:ascii="Times New Roman" w:hAnsi="Times New Roman" w:cs="Times New Roman"/>
          <w:sz w:val="28"/>
          <w:szCs w:val="28"/>
        </w:rPr>
      </w:pPr>
    </w:p>
    <w:p w:rsidR="00FF0EDC" w:rsidRDefault="00FF0EDC" w:rsidP="00FF0EDC">
      <w:pPr>
        <w:pStyle w:val="a4"/>
        <w:spacing w:line="360" w:lineRule="auto"/>
        <w:rPr>
          <w:rFonts w:ascii="Times New Roman" w:hAnsi="Times New Roman" w:cs="Times New Roman"/>
          <w:sz w:val="28"/>
          <w:szCs w:val="28"/>
        </w:rPr>
      </w:pPr>
    </w:p>
    <w:p w:rsidR="00FF0EDC" w:rsidRDefault="00FF0EDC" w:rsidP="00FF0EDC">
      <w:pPr>
        <w:pStyle w:val="a4"/>
        <w:spacing w:line="360" w:lineRule="auto"/>
        <w:rPr>
          <w:rFonts w:ascii="Times New Roman" w:hAnsi="Times New Roman" w:cs="Times New Roman"/>
          <w:sz w:val="28"/>
          <w:szCs w:val="28"/>
        </w:rPr>
      </w:pPr>
    </w:p>
    <w:p w:rsidR="00FF0EDC" w:rsidRDefault="00AF63C1" w:rsidP="00FF0EDC">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FF0EDC" w:rsidRDefault="00FF0EDC" w:rsidP="00FF0EDC">
      <w:pPr>
        <w:pStyle w:val="a4"/>
        <w:spacing w:line="360" w:lineRule="auto"/>
        <w:rPr>
          <w:rFonts w:ascii="Times New Roman" w:hAnsi="Times New Roman" w:cs="Times New Roman"/>
          <w:sz w:val="28"/>
          <w:szCs w:val="28"/>
        </w:rPr>
      </w:pPr>
    </w:p>
    <w:p w:rsidR="00FF0EDC" w:rsidRDefault="00FF0EDC" w:rsidP="00FF0EDC">
      <w:pPr>
        <w:pStyle w:val="a4"/>
        <w:spacing w:line="360" w:lineRule="auto"/>
        <w:rPr>
          <w:rFonts w:ascii="Times New Roman" w:hAnsi="Times New Roman" w:cs="Times New Roman"/>
          <w:sz w:val="28"/>
          <w:szCs w:val="28"/>
        </w:rPr>
      </w:pPr>
    </w:p>
    <w:p w:rsidR="00FF0EDC" w:rsidRDefault="00FF0EDC" w:rsidP="00FF0EDC">
      <w:pPr>
        <w:pStyle w:val="a4"/>
        <w:spacing w:line="360" w:lineRule="auto"/>
        <w:rPr>
          <w:rFonts w:ascii="Times New Roman" w:hAnsi="Times New Roman" w:cs="Times New Roman"/>
          <w:sz w:val="28"/>
          <w:szCs w:val="28"/>
        </w:rPr>
      </w:pPr>
    </w:p>
    <w:p w:rsidR="00FF0EDC" w:rsidRDefault="00FF0EDC" w:rsidP="00FF0EDC">
      <w:pPr>
        <w:pStyle w:val="a4"/>
        <w:spacing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82816" behindDoc="0" locked="0" layoutInCell="1" allowOverlap="1" wp14:anchorId="550FF0B8" wp14:editId="5F92AE11">
                <wp:simplePos x="0" y="0"/>
                <wp:positionH relativeFrom="column">
                  <wp:posOffset>2281555</wp:posOffset>
                </wp:positionH>
                <wp:positionV relativeFrom="paragraph">
                  <wp:posOffset>182245</wp:posOffset>
                </wp:positionV>
                <wp:extent cx="3009900" cy="2933700"/>
                <wp:effectExtent l="19050" t="19050" r="38100" b="38100"/>
                <wp:wrapNone/>
                <wp:docPr id="113" name="8-конечная звезда 113"/>
                <wp:cNvGraphicFramePr/>
                <a:graphic xmlns:a="http://schemas.openxmlformats.org/drawingml/2006/main">
                  <a:graphicData uri="http://schemas.microsoft.com/office/word/2010/wordprocessingShape">
                    <wps:wsp>
                      <wps:cNvSpPr/>
                      <wps:spPr>
                        <a:xfrm>
                          <a:off x="0" y="0"/>
                          <a:ext cx="3009900" cy="2933700"/>
                        </a:xfrm>
                        <a:prstGeom prst="star8">
                          <a:avLst/>
                        </a:prstGeom>
                      </wps:spPr>
                      <wps:style>
                        <a:lnRef idx="2">
                          <a:schemeClr val="accent6"/>
                        </a:lnRef>
                        <a:fillRef idx="1">
                          <a:schemeClr val="lt1"/>
                        </a:fillRef>
                        <a:effectRef idx="0">
                          <a:schemeClr val="accent6"/>
                        </a:effectRef>
                        <a:fontRef idx="minor">
                          <a:schemeClr val="dk1"/>
                        </a:fontRef>
                      </wps:style>
                      <wps:txbx>
                        <w:txbxContent>
                          <w:p w:rsidR="00B673C2" w:rsidRPr="00AF63C1" w:rsidRDefault="00B673C2" w:rsidP="00FF0EDC">
                            <w:pPr>
                              <w:jc w:val="center"/>
                              <w:rPr>
                                <w:b/>
                                <w:color w:val="4BACC6" w:themeColor="accent5"/>
                              </w:rPr>
                            </w:pPr>
                            <w:r w:rsidRPr="00AF63C1">
                              <w:rPr>
                                <w:b/>
                                <w:color w:val="4BACC6" w:themeColor="accent5"/>
                              </w:rPr>
                              <w:t>Скорочення часу на розкриття проблеми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конечная звезда 113" o:spid="_x0000_s1029" type="#_x0000_t58" style="position:absolute;margin-left:179.65pt;margin-top:14.35pt;width:237pt;height:2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" adj="2700" fillcolor="white [3201]" strokecolor="#f79646 [3209]" strokeweight="2pt">
                <v:textbox>
                  <w:txbxContent>
                    <w:p w:rsidR="00B673C2" w:rsidRPr="00AF63C1" w:rsidRDefault="00B673C2" w:rsidP="00FF0EDC">
                      <w:pPr>
                        <w:jc w:val="center"/>
                        <w:rPr>
                          <w:b/>
                          <w:color w:val="4BACC6" w:themeColor="accent5"/>
                        </w:rPr>
                      </w:pPr>
                      <w:r w:rsidRPr="00AF63C1">
                        <w:rPr>
                          <w:b/>
                          <w:color w:val="4BACC6" w:themeColor="accent5"/>
                        </w:rPr>
                        <w:t>Скорочення часу на розкриття проблеми</w:t>
                      </w:r>
                    </w:p>
                  </w:txbxContent>
                </v:textbox>
              </v:shape>
            </w:pict>
          </mc:Fallback>
        </mc:AlternateContent>
      </w:r>
    </w:p>
    <w:p w:rsidR="00FF0EDC" w:rsidRDefault="00FF0EDC" w:rsidP="00FF0EDC">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FF0EDC" w:rsidRDefault="00FF0EDC" w:rsidP="00FF0EDC">
      <w:pPr>
        <w:pStyle w:val="a4"/>
        <w:spacing w:line="360" w:lineRule="auto"/>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81792" behindDoc="0" locked="0" layoutInCell="1" allowOverlap="1" wp14:anchorId="192C993F" wp14:editId="5EFFBBE9">
                <wp:simplePos x="0" y="0"/>
                <wp:positionH relativeFrom="column">
                  <wp:posOffset>-290195</wp:posOffset>
                </wp:positionH>
                <wp:positionV relativeFrom="paragraph">
                  <wp:posOffset>64135</wp:posOffset>
                </wp:positionV>
                <wp:extent cx="2438400" cy="2581275"/>
                <wp:effectExtent l="19050" t="19050" r="19050" b="47625"/>
                <wp:wrapNone/>
                <wp:docPr id="114" name="8-конечная звезда 114"/>
                <wp:cNvGraphicFramePr/>
                <a:graphic xmlns:a="http://schemas.openxmlformats.org/drawingml/2006/main">
                  <a:graphicData uri="http://schemas.microsoft.com/office/word/2010/wordprocessingShape">
                    <wps:wsp>
                      <wps:cNvSpPr/>
                      <wps:spPr>
                        <a:xfrm>
                          <a:off x="0" y="0"/>
                          <a:ext cx="2438400" cy="2581275"/>
                        </a:xfrm>
                        <a:prstGeom prst="star8">
                          <a:avLst/>
                        </a:prstGeom>
                      </wps:spPr>
                      <wps:style>
                        <a:lnRef idx="2">
                          <a:schemeClr val="accent6"/>
                        </a:lnRef>
                        <a:fillRef idx="1">
                          <a:schemeClr val="lt1"/>
                        </a:fillRef>
                        <a:effectRef idx="0">
                          <a:schemeClr val="accent6"/>
                        </a:effectRef>
                        <a:fontRef idx="minor">
                          <a:schemeClr val="dk1"/>
                        </a:fontRef>
                      </wps:style>
                      <wps:txbx>
                        <w:txbxContent>
                          <w:p w:rsidR="00B673C2" w:rsidRPr="00AF63C1" w:rsidRDefault="00B673C2" w:rsidP="00FF0EDC">
                            <w:pPr>
                              <w:jc w:val="center"/>
                              <w:rPr>
                                <w:b/>
                                <w:color w:val="7030A0"/>
                              </w:rPr>
                            </w:pPr>
                            <w:r w:rsidRPr="00AF63C1">
                              <w:rPr>
                                <w:b/>
                                <w:color w:val="7030A0"/>
                                <w:sz w:val="20"/>
                                <w:szCs w:val="20"/>
                              </w:rPr>
                              <w:t>Збільшення психологічної вірогідності прийняття правильних</w:t>
                            </w:r>
                            <w:r w:rsidRPr="00AF63C1">
                              <w:rPr>
                                <w:b/>
                                <w:color w:val="7030A0"/>
                              </w:rPr>
                              <w:t xml:space="preserve"> висновків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конечная звезда 114" o:spid="_x0000_s1030" type="#_x0000_t58" style="position:absolute;margin-left:-22.85pt;margin-top:5.05pt;width:192pt;height:20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" adj="2700" fillcolor="white [3201]" strokecolor="#f79646 [3209]" strokeweight="2pt">
                <v:textbox>
                  <w:txbxContent>
                    <w:p w:rsidR="00B673C2" w:rsidRPr="00AF63C1" w:rsidRDefault="00B673C2" w:rsidP="00FF0EDC">
                      <w:pPr>
                        <w:jc w:val="center"/>
                        <w:rPr>
                          <w:b/>
                          <w:color w:val="7030A0"/>
                        </w:rPr>
                      </w:pPr>
                      <w:r w:rsidRPr="00AF63C1">
                        <w:rPr>
                          <w:b/>
                          <w:color w:val="7030A0"/>
                          <w:sz w:val="20"/>
                          <w:szCs w:val="20"/>
                        </w:rPr>
                        <w:t>Збільшення психологічної вірогідності прийняття правильних</w:t>
                      </w:r>
                      <w:r w:rsidRPr="00AF63C1">
                        <w:rPr>
                          <w:b/>
                          <w:color w:val="7030A0"/>
                        </w:rPr>
                        <w:t xml:space="preserve"> висновків</w:t>
                      </w:r>
                    </w:p>
                  </w:txbxContent>
                </v:textbox>
              </v:shape>
            </w:pict>
          </mc:Fallback>
        </mc:AlternateContent>
      </w: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AF63C1" w:rsidRDefault="00AF63C1" w:rsidP="00741043">
      <w:pPr>
        <w:pStyle w:val="a4"/>
        <w:jc w:val="center"/>
        <w:rPr>
          <w:rFonts w:ascii="Times New Roman" w:hAnsi="Times New Roman" w:cs="Times New Roman"/>
          <w:b/>
          <w:sz w:val="28"/>
          <w:szCs w:val="28"/>
        </w:rPr>
      </w:pPr>
    </w:p>
    <w:p w:rsidR="00741043" w:rsidRPr="00741043" w:rsidRDefault="00741043" w:rsidP="00741043">
      <w:pPr>
        <w:pStyle w:val="a4"/>
        <w:jc w:val="center"/>
        <w:rPr>
          <w:rFonts w:ascii="Times New Roman" w:hAnsi="Times New Roman" w:cs="Times New Roman"/>
          <w:b/>
          <w:sz w:val="28"/>
          <w:szCs w:val="28"/>
        </w:rPr>
      </w:pPr>
      <w:r w:rsidRPr="00741043">
        <w:rPr>
          <w:rFonts w:ascii="Times New Roman" w:hAnsi="Times New Roman" w:cs="Times New Roman"/>
          <w:b/>
          <w:sz w:val="28"/>
          <w:szCs w:val="28"/>
        </w:rPr>
        <w:lastRenderedPageBreak/>
        <w:t>Міністерство освіти і науки України</w:t>
      </w:r>
    </w:p>
    <w:p w:rsidR="00741043" w:rsidRPr="00741043" w:rsidRDefault="00741043" w:rsidP="00741043">
      <w:pPr>
        <w:pStyle w:val="a4"/>
        <w:jc w:val="center"/>
        <w:rPr>
          <w:rFonts w:ascii="Times New Roman" w:hAnsi="Times New Roman" w:cs="Times New Roman"/>
          <w:b/>
          <w:sz w:val="28"/>
          <w:szCs w:val="28"/>
        </w:rPr>
      </w:pPr>
    </w:p>
    <w:p w:rsidR="00741043" w:rsidRPr="00741043" w:rsidRDefault="00741043" w:rsidP="00741043">
      <w:pPr>
        <w:pStyle w:val="a4"/>
        <w:jc w:val="center"/>
        <w:rPr>
          <w:rFonts w:ascii="Times New Roman" w:hAnsi="Times New Roman" w:cs="Times New Roman"/>
          <w:b/>
          <w:sz w:val="28"/>
          <w:szCs w:val="28"/>
        </w:rPr>
      </w:pPr>
      <w:r w:rsidRPr="00741043">
        <w:rPr>
          <w:rFonts w:ascii="Times New Roman" w:hAnsi="Times New Roman" w:cs="Times New Roman"/>
          <w:b/>
          <w:sz w:val="28"/>
          <w:szCs w:val="28"/>
        </w:rPr>
        <w:t>Управління освіти і науки Рівненської обласної державної адміністрації</w:t>
      </w:r>
    </w:p>
    <w:p w:rsidR="00741043" w:rsidRPr="00741043" w:rsidRDefault="00741043" w:rsidP="00741043">
      <w:pPr>
        <w:pStyle w:val="a4"/>
        <w:jc w:val="center"/>
        <w:rPr>
          <w:rFonts w:ascii="Times New Roman" w:hAnsi="Times New Roman" w:cs="Times New Roman"/>
          <w:b/>
          <w:sz w:val="28"/>
          <w:szCs w:val="28"/>
        </w:rPr>
      </w:pPr>
    </w:p>
    <w:p w:rsidR="00741043" w:rsidRPr="00741043" w:rsidRDefault="00741043" w:rsidP="00741043">
      <w:pPr>
        <w:pStyle w:val="a4"/>
        <w:jc w:val="center"/>
        <w:rPr>
          <w:rFonts w:ascii="Times New Roman" w:hAnsi="Times New Roman" w:cs="Times New Roman"/>
          <w:b/>
          <w:sz w:val="28"/>
          <w:szCs w:val="28"/>
        </w:rPr>
      </w:pPr>
      <w:r w:rsidRPr="00741043">
        <w:rPr>
          <w:rFonts w:ascii="Times New Roman" w:hAnsi="Times New Roman" w:cs="Times New Roman"/>
          <w:b/>
          <w:sz w:val="28"/>
          <w:szCs w:val="28"/>
        </w:rPr>
        <w:t>Рівненський обласний інститут післядипломної педагогічної освіти</w:t>
      </w:r>
    </w:p>
    <w:p w:rsidR="00741043" w:rsidRPr="00741043" w:rsidRDefault="00741043" w:rsidP="00741043">
      <w:pPr>
        <w:pStyle w:val="a4"/>
        <w:jc w:val="center"/>
        <w:rPr>
          <w:rFonts w:ascii="Times New Roman" w:hAnsi="Times New Roman" w:cs="Times New Roman"/>
          <w:b/>
          <w:sz w:val="28"/>
          <w:szCs w:val="28"/>
        </w:rPr>
      </w:pPr>
      <w:r w:rsidRPr="00741043">
        <w:rPr>
          <w:rFonts w:ascii="Times New Roman" w:hAnsi="Times New Roman" w:cs="Times New Roman"/>
          <w:b/>
          <w:sz w:val="28"/>
          <w:szCs w:val="28"/>
        </w:rPr>
        <w:t>Кафедра методики змісту освіти</w:t>
      </w:r>
    </w:p>
    <w:p w:rsidR="00741043" w:rsidRPr="00741043" w:rsidRDefault="00741043" w:rsidP="00741043">
      <w:pPr>
        <w:pStyle w:val="a4"/>
        <w:jc w:val="center"/>
        <w:rPr>
          <w:rFonts w:ascii="Times New Roman" w:hAnsi="Times New Roman" w:cs="Times New Roman"/>
          <w:b/>
          <w:sz w:val="28"/>
          <w:szCs w:val="28"/>
        </w:rPr>
      </w:pPr>
    </w:p>
    <w:p w:rsidR="00741043" w:rsidRPr="00741043" w:rsidRDefault="00741043" w:rsidP="00741043">
      <w:pPr>
        <w:pStyle w:val="a4"/>
        <w:rPr>
          <w:rFonts w:ascii="Times New Roman" w:hAnsi="Times New Roman" w:cs="Times New Roman"/>
          <w:sz w:val="24"/>
          <w:szCs w:val="24"/>
        </w:rPr>
      </w:pPr>
    </w:p>
    <w:p w:rsidR="00741043" w:rsidRPr="00741043" w:rsidRDefault="00741043" w:rsidP="00741043">
      <w:pPr>
        <w:pStyle w:val="a4"/>
        <w:rPr>
          <w:rFonts w:ascii="Times New Roman" w:hAnsi="Times New Roman" w:cs="Times New Roman"/>
          <w:sz w:val="28"/>
          <w:szCs w:val="28"/>
        </w:rPr>
      </w:pPr>
    </w:p>
    <w:p w:rsidR="00741043" w:rsidRPr="006F11CB" w:rsidRDefault="00741043" w:rsidP="00741043">
      <w:pPr>
        <w:pStyle w:val="a4"/>
        <w:rPr>
          <w:rFonts w:ascii="Times New Roman" w:hAnsi="Times New Roman" w:cs="Times New Roman"/>
          <w:sz w:val="28"/>
          <w:szCs w:val="28"/>
        </w:rPr>
      </w:pPr>
    </w:p>
    <w:p w:rsidR="00741043" w:rsidRPr="00741043" w:rsidRDefault="00741043" w:rsidP="00741043">
      <w:pPr>
        <w:pStyle w:val="a4"/>
        <w:rPr>
          <w:rFonts w:ascii="Times New Roman" w:hAnsi="Times New Roman" w:cs="Times New Roman"/>
          <w:sz w:val="28"/>
          <w:szCs w:val="28"/>
        </w:rPr>
      </w:pPr>
    </w:p>
    <w:p w:rsidR="00741043" w:rsidRPr="006F11CB" w:rsidRDefault="00741043" w:rsidP="00741043">
      <w:pPr>
        <w:pStyle w:val="a4"/>
        <w:rPr>
          <w:rFonts w:ascii="Times New Roman" w:hAnsi="Times New Roman" w:cs="Times New Roman"/>
          <w:sz w:val="28"/>
          <w:szCs w:val="28"/>
        </w:rPr>
      </w:pPr>
    </w:p>
    <w:p w:rsidR="00741043" w:rsidRPr="00741043" w:rsidRDefault="00741043" w:rsidP="00741043">
      <w:pPr>
        <w:pStyle w:val="a4"/>
        <w:jc w:val="center"/>
        <w:rPr>
          <w:rFonts w:ascii="Times New Roman" w:hAnsi="Times New Roman" w:cs="Times New Roman"/>
          <w:sz w:val="40"/>
          <w:szCs w:val="40"/>
        </w:rPr>
      </w:pPr>
      <w:r w:rsidRPr="00741043">
        <w:rPr>
          <w:rFonts w:ascii="Times New Roman" w:hAnsi="Times New Roman" w:cs="Times New Roman"/>
          <w:b/>
          <w:color w:val="000000"/>
          <w:sz w:val="40"/>
          <w:szCs w:val="40"/>
        </w:rPr>
        <w:t>Використання інформаційно-комунікаційних технологій на уроках української мови та літератури як засіб формування  когнітивної компетенції школяра</w:t>
      </w:r>
    </w:p>
    <w:p w:rsidR="00741043" w:rsidRPr="00741043" w:rsidRDefault="00741043" w:rsidP="00741043">
      <w:pPr>
        <w:pStyle w:val="a4"/>
        <w:rPr>
          <w:rFonts w:ascii="Times New Roman" w:hAnsi="Times New Roman" w:cs="Times New Roman"/>
          <w:sz w:val="52"/>
          <w:szCs w:val="52"/>
        </w:rPr>
      </w:pPr>
    </w:p>
    <w:p w:rsidR="00741043" w:rsidRPr="00741043" w:rsidRDefault="00741043" w:rsidP="00741043">
      <w:pPr>
        <w:pStyle w:val="a4"/>
        <w:rPr>
          <w:rFonts w:ascii="Times New Roman" w:hAnsi="Times New Roman" w:cs="Times New Roman"/>
          <w:sz w:val="28"/>
          <w:szCs w:val="28"/>
        </w:rPr>
      </w:pPr>
    </w:p>
    <w:p w:rsidR="00741043" w:rsidRPr="006F11CB" w:rsidRDefault="00741043" w:rsidP="00741043">
      <w:pPr>
        <w:pStyle w:val="a4"/>
        <w:jc w:val="center"/>
        <w:rPr>
          <w:rFonts w:ascii="Times New Roman" w:hAnsi="Times New Roman" w:cs="Times New Roman"/>
          <w:sz w:val="28"/>
          <w:szCs w:val="28"/>
        </w:rPr>
      </w:pPr>
      <w:r w:rsidRPr="006F11CB">
        <w:rPr>
          <w:rFonts w:ascii="Times New Roman" w:hAnsi="Times New Roman" w:cs="Times New Roman"/>
          <w:sz w:val="28"/>
          <w:szCs w:val="28"/>
        </w:rPr>
        <w:t xml:space="preserve">                                                                                         </w:t>
      </w:r>
    </w:p>
    <w:p w:rsidR="00741043" w:rsidRPr="006F11CB" w:rsidRDefault="00741043" w:rsidP="00741043">
      <w:pPr>
        <w:pStyle w:val="a4"/>
        <w:jc w:val="center"/>
        <w:rPr>
          <w:rFonts w:ascii="Times New Roman" w:hAnsi="Times New Roman" w:cs="Times New Roman"/>
          <w:sz w:val="28"/>
          <w:szCs w:val="28"/>
        </w:rPr>
      </w:pPr>
    </w:p>
    <w:p w:rsidR="00741043" w:rsidRPr="006F11CB" w:rsidRDefault="00741043" w:rsidP="00741043">
      <w:pPr>
        <w:pStyle w:val="a4"/>
        <w:jc w:val="center"/>
        <w:rPr>
          <w:rFonts w:ascii="Times New Roman" w:hAnsi="Times New Roman" w:cs="Times New Roman"/>
          <w:sz w:val="28"/>
          <w:szCs w:val="28"/>
        </w:rPr>
      </w:pPr>
    </w:p>
    <w:p w:rsidR="00741043" w:rsidRPr="006F11CB" w:rsidRDefault="00741043" w:rsidP="00741043">
      <w:pPr>
        <w:pStyle w:val="a4"/>
        <w:jc w:val="center"/>
        <w:rPr>
          <w:rFonts w:ascii="Times New Roman" w:hAnsi="Times New Roman" w:cs="Times New Roman"/>
          <w:sz w:val="28"/>
          <w:szCs w:val="28"/>
        </w:rPr>
      </w:pPr>
    </w:p>
    <w:p w:rsidR="00741043" w:rsidRPr="00741043" w:rsidRDefault="00741043" w:rsidP="00741043">
      <w:pPr>
        <w:pStyle w:val="a4"/>
        <w:jc w:val="center"/>
        <w:rPr>
          <w:rFonts w:ascii="Times New Roman" w:hAnsi="Times New Roman" w:cs="Times New Roman"/>
          <w:sz w:val="28"/>
          <w:szCs w:val="28"/>
        </w:rPr>
      </w:pPr>
      <w:r w:rsidRPr="006F11CB">
        <w:rPr>
          <w:rFonts w:ascii="Times New Roman" w:hAnsi="Times New Roman" w:cs="Times New Roman"/>
          <w:sz w:val="28"/>
          <w:szCs w:val="28"/>
        </w:rPr>
        <w:t xml:space="preserve">                                         </w:t>
      </w:r>
      <w:r w:rsidRPr="00741043">
        <w:rPr>
          <w:rFonts w:ascii="Times New Roman" w:hAnsi="Times New Roman" w:cs="Times New Roman"/>
          <w:sz w:val="28"/>
          <w:szCs w:val="28"/>
        </w:rPr>
        <w:t>Виконала слухач курсів</w:t>
      </w:r>
    </w:p>
    <w:p w:rsidR="00741043" w:rsidRPr="00741043" w:rsidRDefault="00741043" w:rsidP="00741043">
      <w:pPr>
        <w:pStyle w:val="a4"/>
        <w:jc w:val="center"/>
        <w:rPr>
          <w:rFonts w:ascii="Times New Roman" w:hAnsi="Times New Roman" w:cs="Times New Roman"/>
          <w:sz w:val="28"/>
          <w:szCs w:val="28"/>
        </w:rPr>
      </w:pPr>
      <w:r w:rsidRPr="0074104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41043">
        <w:rPr>
          <w:rFonts w:ascii="Times New Roman" w:hAnsi="Times New Roman" w:cs="Times New Roman"/>
          <w:sz w:val="28"/>
          <w:szCs w:val="28"/>
        </w:rPr>
        <w:t>Любчик Наталія Георгіївна,</w:t>
      </w:r>
    </w:p>
    <w:p w:rsidR="00741043" w:rsidRPr="00741043" w:rsidRDefault="00741043" w:rsidP="00741043">
      <w:pPr>
        <w:pStyle w:val="a4"/>
        <w:jc w:val="center"/>
        <w:rPr>
          <w:rFonts w:ascii="Times New Roman" w:hAnsi="Times New Roman" w:cs="Times New Roman"/>
          <w:sz w:val="28"/>
          <w:szCs w:val="28"/>
        </w:rPr>
      </w:pPr>
      <w:r>
        <w:rPr>
          <w:rFonts w:ascii="Times New Roman" w:hAnsi="Times New Roman" w:cs="Times New Roman"/>
          <w:sz w:val="28"/>
          <w:szCs w:val="28"/>
        </w:rPr>
        <w:t xml:space="preserve">                                                              </w:t>
      </w:r>
      <w:r w:rsidRPr="00741043">
        <w:rPr>
          <w:rFonts w:ascii="Times New Roman" w:hAnsi="Times New Roman" w:cs="Times New Roman"/>
          <w:sz w:val="28"/>
          <w:szCs w:val="28"/>
        </w:rPr>
        <w:t>спеціаліст І кваліфікаційної категорії,</w:t>
      </w:r>
    </w:p>
    <w:p w:rsidR="00741043" w:rsidRPr="00741043" w:rsidRDefault="00741043" w:rsidP="00741043">
      <w:pPr>
        <w:pStyle w:val="a4"/>
        <w:rPr>
          <w:rFonts w:ascii="Times New Roman" w:hAnsi="Times New Roman" w:cs="Times New Roman"/>
          <w:sz w:val="28"/>
          <w:szCs w:val="28"/>
        </w:rPr>
      </w:pPr>
      <w:r>
        <w:rPr>
          <w:rFonts w:ascii="Times New Roman" w:hAnsi="Times New Roman" w:cs="Times New Roman"/>
          <w:sz w:val="28"/>
          <w:szCs w:val="28"/>
        </w:rPr>
        <w:t xml:space="preserve">                                                                     </w:t>
      </w:r>
      <w:r w:rsidRPr="00741043">
        <w:rPr>
          <w:rFonts w:ascii="Times New Roman" w:hAnsi="Times New Roman" w:cs="Times New Roman"/>
          <w:sz w:val="28"/>
          <w:szCs w:val="28"/>
        </w:rPr>
        <w:t>учитель української мови та літератури</w:t>
      </w:r>
    </w:p>
    <w:p w:rsidR="00741043" w:rsidRPr="00741043" w:rsidRDefault="00741043" w:rsidP="00741043">
      <w:pPr>
        <w:pStyle w:val="a4"/>
        <w:jc w:val="right"/>
        <w:rPr>
          <w:rFonts w:ascii="Times New Roman" w:hAnsi="Times New Roman" w:cs="Times New Roman"/>
          <w:sz w:val="28"/>
          <w:szCs w:val="28"/>
        </w:rPr>
      </w:pPr>
      <w:r>
        <w:rPr>
          <w:rFonts w:ascii="Times New Roman" w:hAnsi="Times New Roman" w:cs="Times New Roman"/>
          <w:sz w:val="28"/>
          <w:szCs w:val="28"/>
        </w:rPr>
        <w:t xml:space="preserve">                                                     </w:t>
      </w:r>
      <w:r w:rsidRPr="00741043">
        <w:rPr>
          <w:rFonts w:ascii="Times New Roman" w:hAnsi="Times New Roman" w:cs="Times New Roman"/>
          <w:sz w:val="28"/>
          <w:szCs w:val="28"/>
        </w:rPr>
        <w:t xml:space="preserve">Рівненської загальноосвітньої школи        </w:t>
      </w:r>
      <w:r>
        <w:rPr>
          <w:rFonts w:ascii="Times New Roman" w:hAnsi="Times New Roman" w:cs="Times New Roman"/>
          <w:sz w:val="28"/>
          <w:szCs w:val="28"/>
        </w:rPr>
        <w:t xml:space="preserve">                                </w:t>
      </w:r>
      <w:r w:rsidRPr="00741043">
        <w:rPr>
          <w:rFonts w:ascii="Times New Roman" w:hAnsi="Times New Roman" w:cs="Times New Roman"/>
          <w:sz w:val="28"/>
          <w:szCs w:val="28"/>
        </w:rPr>
        <w:t>І-ІІІ ст. №25</w:t>
      </w:r>
    </w:p>
    <w:p w:rsidR="00741043" w:rsidRPr="00741043" w:rsidRDefault="00741043" w:rsidP="00741043">
      <w:pPr>
        <w:pStyle w:val="a4"/>
        <w:jc w:val="center"/>
        <w:rPr>
          <w:rFonts w:ascii="Times New Roman" w:hAnsi="Times New Roman" w:cs="Times New Roman"/>
          <w:sz w:val="28"/>
          <w:szCs w:val="28"/>
        </w:rPr>
      </w:pPr>
      <w:r>
        <w:rPr>
          <w:rFonts w:ascii="Times New Roman" w:hAnsi="Times New Roman" w:cs="Times New Roman"/>
          <w:sz w:val="28"/>
          <w:szCs w:val="28"/>
        </w:rPr>
        <w:t xml:space="preserve">                                       </w:t>
      </w:r>
      <w:r w:rsidRPr="00741043">
        <w:rPr>
          <w:rFonts w:ascii="Times New Roman" w:hAnsi="Times New Roman" w:cs="Times New Roman"/>
          <w:sz w:val="28"/>
          <w:szCs w:val="28"/>
        </w:rPr>
        <w:t>Рівненської міської ради</w:t>
      </w:r>
    </w:p>
    <w:p w:rsidR="00741043" w:rsidRPr="00741043" w:rsidRDefault="00741043" w:rsidP="00741043">
      <w:pPr>
        <w:pStyle w:val="a4"/>
        <w:jc w:val="center"/>
        <w:rPr>
          <w:rFonts w:ascii="Times New Roman" w:hAnsi="Times New Roman" w:cs="Times New Roman"/>
          <w:sz w:val="28"/>
          <w:szCs w:val="28"/>
        </w:rPr>
      </w:pPr>
    </w:p>
    <w:p w:rsidR="00741043" w:rsidRPr="00741043" w:rsidRDefault="00741043" w:rsidP="00741043">
      <w:pPr>
        <w:pStyle w:val="a4"/>
        <w:jc w:val="center"/>
        <w:rPr>
          <w:rFonts w:ascii="Times New Roman" w:hAnsi="Times New Roman" w:cs="Times New Roman"/>
          <w:sz w:val="28"/>
          <w:szCs w:val="28"/>
        </w:rPr>
      </w:pPr>
      <w:r>
        <w:rPr>
          <w:rFonts w:ascii="Times New Roman" w:hAnsi="Times New Roman" w:cs="Times New Roman"/>
          <w:sz w:val="28"/>
          <w:szCs w:val="28"/>
        </w:rPr>
        <w:t xml:space="preserve">                                   </w:t>
      </w:r>
      <w:r w:rsidRPr="00741043">
        <w:rPr>
          <w:rFonts w:ascii="Times New Roman" w:hAnsi="Times New Roman" w:cs="Times New Roman"/>
          <w:sz w:val="28"/>
          <w:szCs w:val="28"/>
        </w:rPr>
        <w:t>Науковий консультант</w:t>
      </w:r>
    </w:p>
    <w:p w:rsidR="00741043" w:rsidRPr="00741043" w:rsidRDefault="00741043" w:rsidP="00741043">
      <w:pPr>
        <w:pStyle w:val="a4"/>
        <w:jc w:val="center"/>
        <w:rPr>
          <w:rFonts w:ascii="Times New Roman" w:hAnsi="Times New Roman" w:cs="Times New Roman"/>
          <w:sz w:val="28"/>
          <w:szCs w:val="28"/>
        </w:rPr>
      </w:pPr>
      <w:r>
        <w:rPr>
          <w:rFonts w:ascii="Times New Roman" w:hAnsi="Times New Roman" w:cs="Times New Roman"/>
          <w:sz w:val="28"/>
          <w:szCs w:val="28"/>
        </w:rPr>
        <w:t xml:space="preserve">                                      </w:t>
      </w:r>
      <w:r w:rsidRPr="00741043">
        <w:rPr>
          <w:rFonts w:ascii="Times New Roman" w:hAnsi="Times New Roman" w:cs="Times New Roman"/>
          <w:sz w:val="28"/>
          <w:szCs w:val="28"/>
        </w:rPr>
        <w:t>____________________</w:t>
      </w:r>
    </w:p>
    <w:p w:rsidR="00741043" w:rsidRPr="00741043" w:rsidRDefault="00741043" w:rsidP="00741043">
      <w:pPr>
        <w:pStyle w:val="a4"/>
        <w:jc w:val="center"/>
        <w:rPr>
          <w:rFonts w:ascii="Times New Roman" w:hAnsi="Times New Roman" w:cs="Times New Roman"/>
          <w:sz w:val="28"/>
          <w:szCs w:val="28"/>
        </w:rPr>
      </w:pPr>
    </w:p>
    <w:p w:rsidR="00741043" w:rsidRPr="00741043" w:rsidRDefault="00741043" w:rsidP="00741043">
      <w:pPr>
        <w:pStyle w:val="a4"/>
        <w:jc w:val="center"/>
        <w:rPr>
          <w:rFonts w:ascii="Times New Roman" w:hAnsi="Times New Roman" w:cs="Times New Roman"/>
          <w:sz w:val="28"/>
          <w:szCs w:val="28"/>
        </w:rPr>
      </w:pPr>
    </w:p>
    <w:p w:rsidR="00741043" w:rsidRPr="00741043" w:rsidRDefault="00741043" w:rsidP="00741043">
      <w:pPr>
        <w:pStyle w:val="a4"/>
        <w:rPr>
          <w:rFonts w:ascii="Times New Roman" w:hAnsi="Times New Roman" w:cs="Times New Roman"/>
          <w:sz w:val="28"/>
          <w:szCs w:val="28"/>
        </w:rPr>
      </w:pPr>
    </w:p>
    <w:p w:rsidR="00741043" w:rsidRPr="00741043" w:rsidRDefault="00741043" w:rsidP="00741043">
      <w:pPr>
        <w:pStyle w:val="a4"/>
        <w:rPr>
          <w:rFonts w:ascii="Times New Roman" w:hAnsi="Times New Roman" w:cs="Times New Roman"/>
          <w:sz w:val="28"/>
          <w:szCs w:val="28"/>
        </w:rPr>
      </w:pPr>
    </w:p>
    <w:p w:rsidR="00741043" w:rsidRPr="00741043" w:rsidRDefault="00741043" w:rsidP="00741043">
      <w:pPr>
        <w:pStyle w:val="a4"/>
        <w:rPr>
          <w:rFonts w:ascii="Times New Roman" w:hAnsi="Times New Roman" w:cs="Times New Roman"/>
          <w:sz w:val="28"/>
          <w:szCs w:val="28"/>
        </w:rPr>
      </w:pPr>
    </w:p>
    <w:p w:rsidR="00741043" w:rsidRPr="00741043" w:rsidRDefault="00741043" w:rsidP="00741043">
      <w:pPr>
        <w:pStyle w:val="a4"/>
        <w:rPr>
          <w:rFonts w:ascii="Times New Roman" w:hAnsi="Times New Roman" w:cs="Times New Roman"/>
          <w:sz w:val="28"/>
          <w:szCs w:val="28"/>
        </w:rPr>
      </w:pPr>
    </w:p>
    <w:p w:rsidR="00741043" w:rsidRPr="00741043" w:rsidRDefault="00741043" w:rsidP="00741043">
      <w:pPr>
        <w:pStyle w:val="a4"/>
        <w:rPr>
          <w:rFonts w:ascii="Times New Roman" w:hAnsi="Times New Roman" w:cs="Times New Roman"/>
          <w:sz w:val="28"/>
          <w:szCs w:val="28"/>
        </w:rPr>
      </w:pPr>
      <w:r w:rsidRPr="00741043">
        <w:rPr>
          <w:rFonts w:ascii="Times New Roman" w:hAnsi="Times New Roman" w:cs="Times New Roman"/>
          <w:sz w:val="28"/>
          <w:szCs w:val="28"/>
        </w:rPr>
        <w:t>Розглянуто й обговорено на засіданні методичного об'єднання</w:t>
      </w:r>
    </w:p>
    <w:p w:rsidR="00741043" w:rsidRPr="00741043" w:rsidRDefault="00741043" w:rsidP="00741043">
      <w:pPr>
        <w:pStyle w:val="a4"/>
        <w:rPr>
          <w:rFonts w:ascii="Times New Roman" w:hAnsi="Times New Roman" w:cs="Times New Roman"/>
          <w:sz w:val="28"/>
          <w:szCs w:val="28"/>
        </w:rPr>
      </w:pPr>
      <w:r w:rsidRPr="00741043">
        <w:rPr>
          <w:rFonts w:ascii="Times New Roman" w:hAnsi="Times New Roman" w:cs="Times New Roman"/>
          <w:sz w:val="28"/>
          <w:szCs w:val="28"/>
        </w:rPr>
        <w:t>учителів української мови та зарубіжної літератури</w:t>
      </w:r>
    </w:p>
    <w:p w:rsidR="00741043" w:rsidRPr="00741043" w:rsidRDefault="00741043" w:rsidP="00741043">
      <w:pPr>
        <w:pStyle w:val="a4"/>
        <w:rPr>
          <w:rFonts w:ascii="Times New Roman" w:hAnsi="Times New Roman" w:cs="Times New Roman"/>
          <w:sz w:val="28"/>
          <w:szCs w:val="28"/>
        </w:rPr>
      </w:pPr>
      <w:r w:rsidRPr="00741043">
        <w:rPr>
          <w:rFonts w:ascii="Times New Roman" w:hAnsi="Times New Roman" w:cs="Times New Roman"/>
          <w:sz w:val="28"/>
          <w:szCs w:val="28"/>
        </w:rPr>
        <w:t xml:space="preserve">Рівненської загальноосвітньої школи </w:t>
      </w:r>
      <w:proofErr w:type="spellStart"/>
      <w:r w:rsidRPr="00741043">
        <w:rPr>
          <w:rFonts w:ascii="Times New Roman" w:hAnsi="Times New Roman" w:cs="Times New Roman"/>
          <w:sz w:val="28"/>
          <w:szCs w:val="28"/>
        </w:rPr>
        <w:t>І-ІІІст</w:t>
      </w:r>
      <w:proofErr w:type="spellEnd"/>
      <w:r w:rsidRPr="00741043">
        <w:rPr>
          <w:rFonts w:ascii="Times New Roman" w:hAnsi="Times New Roman" w:cs="Times New Roman"/>
          <w:sz w:val="28"/>
          <w:szCs w:val="28"/>
        </w:rPr>
        <w:t>. №25</w:t>
      </w:r>
    </w:p>
    <w:p w:rsidR="00741043" w:rsidRPr="00741043" w:rsidRDefault="00741043" w:rsidP="00741043">
      <w:pPr>
        <w:pStyle w:val="a4"/>
        <w:rPr>
          <w:rFonts w:ascii="Times New Roman" w:hAnsi="Times New Roman" w:cs="Times New Roman"/>
          <w:sz w:val="28"/>
          <w:szCs w:val="28"/>
        </w:rPr>
      </w:pPr>
      <w:r w:rsidRPr="00741043">
        <w:rPr>
          <w:rFonts w:ascii="Times New Roman" w:hAnsi="Times New Roman" w:cs="Times New Roman"/>
          <w:sz w:val="28"/>
          <w:szCs w:val="28"/>
        </w:rPr>
        <w:t>Протокол №2 від 22.10.2015 р.</w:t>
      </w:r>
    </w:p>
    <w:p w:rsidR="00FF0EDC" w:rsidRPr="00741043" w:rsidRDefault="00741043" w:rsidP="00741043">
      <w:pPr>
        <w:pStyle w:val="a4"/>
        <w:rPr>
          <w:rFonts w:ascii="Times New Roman" w:hAnsi="Times New Roman" w:cs="Times New Roman"/>
          <w:sz w:val="28"/>
          <w:szCs w:val="28"/>
        </w:rPr>
      </w:pPr>
      <w:r w:rsidRPr="00741043">
        <w:rPr>
          <w:rFonts w:ascii="Times New Roman" w:hAnsi="Times New Roman" w:cs="Times New Roman"/>
          <w:sz w:val="28"/>
          <w:szCs w:val="28"/>
        </w:rPr>
        <w:t xml:space="preserve">Голова МО ______________ </w:t>
      </w:r>
      <w:proofErr w:type="spellStart"/>
      <w:r w:rsidRPr="00741043">
        <w:rPr>
          <w:rFonts w:ascii="Times New Roman" w:hAnsi="Times New Roman" w:cs="Times New Roman"/>
          <w:sz w:val="28"/>
          <w:szCs w:val="28"/>
        </w:rPr>
        <w:t>Руднік</w:t>
      </w:r>
      <w:proofErr w:type="spellEnd"/>
      <w:r w:rsidRPr="00741043">
        <w:rPr>
          <w:rFonts w:ascii="Times New Roman" w:hAnsi="Times New Roman" w:cs="Times New Roman"/>
          <w:sz w:val="28"/>
          <w:szCs w:val="28"/>
        </w:rPr>
        <w:t xml:space="preserve"> Т.М. </w:t>
      </w:r>
    </w:p>
    <w:p w:rsidR="00C45688" w:rsidRPr="00C45688" w:rsidRDefault="00F021AD" w:rsidP="00741043">
      <w:pPr>
        <w:pStyle w:val="a4"/>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C45688">
        <w:rPr>
          <w:rFonts w:ascii="Times New Roman" w:hAnsi="Times New Roman" w:cs="Times New Roman"/>
          <w:b/>
          <w:sz w:val="28"/>
          <w:szCs w:val="28"/>
        </w:rPr>
        <w:t xml:space="preserve">                                                                                                                                                                                                                                                                                              </w:t>
      </w:r>
    </w:p>
    <w:sectPr w:rsidR="00C45688" w:rsidRPr="00C45688" w:rsidSect="00FA5AC9">
      <w:pgSz w:w="11906" w:h="16838"/>
      <w:pgMar w:top="1134" w:right="849"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ourier New">
    <w:altName w:val="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Century Gothic"/>
    <w:charset w:val="00"/>
    <w:family w:val="swiss"/>
    <w:pitch w:val="variable"/>
    <w:sig w:usb0="00000001" w:usb1="00000000" w:usb2="00000000" w:usb3="00000000" w:csb0="00000005"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1.25pt" o:bullet="t">
        <v:imagedata r:id="rId1" o:title="clip_image001"/>
      </v:shape>
    </w:pict>
  </w:numPicBullet>
  <w:numPicBullet w:numPicBulletId="1">
    <w:pict>
      <v:shape id="_x0000_i1084" type="#_x0000_t75" style="width:11.25pt;height:11.25pt" o:bullet="t">
        <v:imagedata r:id="rId2" o:title="clip_image002"/>
      </v:shape>
    </w:pict>
  </w:numPicBullet>
  <w:abstractNum w:abstractNumId="0">
    <w:nsid w:val="00AF5BD8"/>
    <w:multiLevelType w:val="hybridMultilevel"/>
    <w:tmpl w:val="810AE2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DE0F18"/>
    <w:multiLevelType w:val="hybridMultilevel"/>
    <w:tmpl w:val="B5D8B2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EE632A4"/>
    <w:multiLevelType w:val="hybridMultilevel"/>
    <w:tmpl w:val="FE602F3A"/>
    <w:lvl w:ilvl="0" w:tplc="178A67C8">
      <w:start w:val="1"/>
      <w:numFmt w:val="bullet"/>
      <w:lvlText w:val=""/>
      <w:lvlPicBulletId w:val="1"/>
      <w:lvlJc w:val="left"/>
      <w:pPr>
        <w:tabs>
          <w:tab w:val="num" w:pos="644"/>
        </w:tabs>
        <w:ind w:left="644" w:hanging="360"/>
      </w:pPr>
      <w:rPr>
        <w:rFonts w:ascii="Symbol" w:hAnsi="Symbol" w:hint="default"/>
      </w:rPr>
    </w:lvl>
    <w:lvl w:ilvl="1" w:tplc="F49A767C">
      <w:start w:val="1"/>
      <w:numFmt w:val="bullet"/>
      <w:lvlText w:val=""/>
      <w:lvlPicBulletId w:val="1"/>
      <w:lvlJc w:val="left"/>
      <w:pPr>
        <w:tabs>
          <w:tab w:val="num" w:pos="1440"/>
        </w:tabs>
        <w:ind w:left="1440" w:hanging="360"/>
      </w:pPr>
      <w:rPr>
        <w:rFonts w:ascii="Symbol" w:hAnsi="Symbol" w:hint="default"/>
      </w:rPr>
    </w:lvl>
    <w:lvl w:ilvl="2" w:tplc="EFBA3E6E">
      <w:start w:val="1"/>
      <w:numFmt w:val="bullet"/>
      <w:lvlText w:val=""/>
      <w:lvlPicBulletId w:val="1"/>
      <w:lvlJc w:val="left"/>
      <w:pPr>
        <w:tabs>
          <w:tab w:val="num" w:pos="2160"/>
        </w:tabs>
        <w:ind w:left="2160" w:hanging="360"/>
      </w:pPr>
      <w:rPr>
        <w:rFonts w:ascii="Symbol" w:hAnsi="Symbol" w:hint="default"/>
      </w:rPr>
    </w:lvl>
    <w:lvl w:ilvl="3" w:tplc="87FEACA4">
      <w:start w:val="1"/>
      <w:numFmt w:val="bullet"/>
      <w:lvlText w:val=""/>
      <w:lvlPicBulletId w:val="1"/>
      <w:lvlJc w:val="left"/>
      <w:pPr>
        <w:tabs>
          <w:tab w:val="num" w:pos="2880"/>
        </w:tabs>
        <w:ind w:left="2880" w:hanging="360"/>
      </w:pPr>
      <w:rPr>
        <w:rFonts w:ascii="Symbol" w:hAnsi="Symbol" w:hint="default"/>
      </w:rPr>
    </w:lvl>
    <w:lvl w:ilvl="4" w:tplc="B134AD40">
      <w:start w:val="1"/>
      <w:numFmt w:val="bullet"/>
      <w:lvlText w:val=""/>
      <w:lvlPicBulletId w:val="1"/>
      <w:lvlJc w:val="left"/>
      <w:pPr>
        <w:tabs>
          <w:tab w:val="num" w:pos="3600"/>
        </w:tabs>
        <w:ind w:left="3600" w:hanging="360"/>
      </w:pPr>
      <w:rPr>
        <w:rFonts w:ascii="Symbol" w:hAnsi="Symbol" w:hint="default"/>
      </w:rPr>
    </w:lvl>
    <w:lvl w:ilvl="5" w:tplc="E7483562">
      <w:start w:val="1"/>
      <w:numFmt w:val="bullet"/>
      <w:lvlText w:val=""/>
      <w:lvlPicBulletId w:val="1"/>
      <w:lvlJc w:val="left"/>
      <w:pPr>
        <w:tabs>
          <w:tab w:val="num" w:pos="4320"/>
        </w:tabs>
        <w:ind w:left="4320" w:hanging="360"/>
      </w:pPr>
      <w:rPr>
        <w:rFonts w:ascii="Symbol" w:hAnsi="Symbol" w:hint="default"/>
      </w:rPr>
    </w:lvl>
    <w:lvl w:ilvl="6" w:tplc="82A0B156">
      <w:start w:val="1"/>
      <w:numFmt w:val="bullet"/>
      <w:lvlText w:val=""/>
      <w:lvlPicBulletId w:val="1"/>
      <w:lvlJc w:val="left"/>
      <w:pPr>
        <w:tabs>
          <w:tab w:val="num" w:pos="5040"/>
        </w:tabs>
        <w:ind w:left="5040" w:hanging="360"/>
      </w:pPr>
      <w:rPr>
        <w:rFonts w:ascii="Symbol" w:hAnsi="Symbol" w:hint="default"/>
      </w:rPr>
    </w:lvl>
    <w:lvl w:ilvl="7" w:tplc="D5C0BA9E">
      <w:start w:val="1"/>
      <w:numFmt w:val="bullet"/>
      <w:lvlText w:val=""/>
      <w:lvlPicBulletId w:val="1"/>
      <w:lvlJc w:val="left"/>
      <w:pPr>
        <w:tabs>
          <w:tab w:val="num" w:pos="5760"/>
        </w:tabs>
        <w:ind w:left="5760" w:hanging="360"/>
      </w:pPr>
      <w:rPr>
        <w:rFonts w:ascii="Symbol" w:hAnsi="Symbol" w:hint="default"/>
      </w:rPr>
    </w:lvl>
    <w:lvl w:ilvl="8" w:tplc="C6D696AE">
      <w:start w:val="1"/>
      <w:numFmt w:val="bullet"/>
      <w:lvlText w:val=""/>
      <w:lvlPicBulletId w:val="1"/>
      <w:lvlJc w:val="left"/>
      <w:pPr>
        <w:tabs>
          <w:tab w:val="num" w:pos="6480"/>
        </w:tabs>
        <w:ind w:left="6480" w:hanging="360"/>
      </w:pPr>
      <w:rPr>
        <w:rFonts w:ascii="Symbol" w:hAnsi="Symbol" w:hint="default"/>
      </w:rPr>
    </w:lvl>
  </w:abstractNum>
  <w:abstractNum w:abstractNumId="3">
    <w:nsid w:val="112B49B1"/>
    <w:multiLevelType w:val="hybridMultilevel"/>
    <w:tmpl w:val="8ECCCD00"/>
    <w:lvl w:ilvl="0" w:tplc="F7FE4EBE">
      <w:start w:val="1"/>
      <w:numFmt w:val="bullet"/>
      <w:lvlText w:val="•"/>
      <w:lvlJc w:val="left"/>
      <w:pPr>
        <w:tabs>
          <w:tab w:val="num" w:pos="720"/>
        </w:tabs>
        <w:ind w:left="720" w:hanging="360"/>
      </w:pPr>
      <w:rPr>
        <w:rFonts w:ascii="Times New Roman" w:hAnsi="Times New Roman" w:hint="default"/>
      </w:rPr>
    </w:lvl>
    <w:lvl w:ilvl="1" w:tplc="4544B268" w:tentative="1">
      <w:start w:val="1"/>
      <w:numFmt w:val="bullet"/>
      <w:lvlText w:val="•"/>
      <w:lvlJc w:val="left"/>
      <w:pPr>
        <w:tabs>
          <w:tab w:val="num" w:pos="1440"/>
        </w:tabs>
        <w:ind w:left="1440" w:hanging="360"/>
      </w:pPr>
      <w:rPr>
        <w:rFonts w:ascii="Times New Roman" w:hAnsi="Times New Roman" w:hint="default"/>
      </w:rPr>
    </w:lvl>
    <w:lvl w:ilvl="2" w:tplc="B8DA091E" w:tentative="1">
      <w:start w:val="1"/>
      <w:numFmt w:val="bullet"/>
      <w:lvlText w:val="•"/>
      <w:lvlJc w:val="left"/>
      <w:pPr>
        <w:tabs>
          <w:tab w:val="num" w:pos="2160"/>
        </w:tabs>
        <w:ind w:left="2160" w:hanging="360"/>
      </w:pPr>
      <w:rPr>
        <w:rFonts w:ascii="Times New Roman" w:hAnsi="Times New Roman" w:hint="default"/>
      </w:rPr>
    </w:lvl>
    <w:lvl w:ilvl="3" w:tplc="13BA42DC" w:tentative="1">
      <w:start w:val="1"/>
      <w:numFmt w:val="bullet"/>
      <w:lvlText w:val="•"/>
      <w:lvlJc w:val="left"/>
      <w:pPr>
        <w:tabs>
          <w:tab w:val="num" w:pos="2880"/>
        </w:tabs>
        <w:ind w:left="2880" w:hanging="360"/>
      </w:pPr>
      <w:rPr>
        <w:rFonts w:ascii="Times New Roman" w:hAnsi="Times New Roman" w:hint="default"/>
      </w:rPr>
    </w:lvl>
    <w:lvl w:ilvl="4" w:tplc="67CC7CF4" w:tentative="1">
      <w:start w:val="1"/>
      <w:numFmt w:val="bullet"/>
      <w:lvlText w:val="•"/>
      <w:lvlJc w:val="left"/>
      <w:pPr>
        <w:tabs>
          <w:tab w:val="num" w:pos="3600"/>
        </w:tabs>
        <w:ind w:left="3600" w:hanging="360"/>
      </w:pPr>
      <w:rPr>
        <w:rFonts w:ascii="Times New Roman" w:hAnsi="Times New Roman" w:hint="default"/>
      </w:rPr>
    </w:lvl>
    <w:lvl w:ilvl="5" w:tplc="181C3408" w:tentative="1">
      <w:start w:val="1"/>
      <w:numFmt w:val="bullet"/>
      <w:lvlText w:val="•"/>
      <w:lvlJc w:val="left"/>
      <w:pPr>
        <w:tabs>
          <w:tab w:val="num" w:pos="4320"/>
        </w:tabs>
        <w:ind w:left="4320" w:hanging="360"/>
      </w:pPr>
      <w:rPr>
        <w:rFonts w:ascii="Times New Roman" w:hAnsi="Times New Roman" w:hint="default"/>
      </w:rPr>
    </w:lvl>
    <w:lvl w:ilvl="6" w:tplc="9E025232" w:tentative="1">
      <w:start w:val="1"/>
      <w:numFmt w:val="bullet"/>
      <w:lvlText w:val="•"/>
      <w:lvlJc w:val="left"/>
      <w:pPr>
        <w:tabs>
          <w:tab w:val="num" w:pos="5040"/>
        </w:tabs>
        <w:ind w:left="5040" w:hanging="360"/>
      </w:pPr>
      <w:rPr>
        <w:rFonts w:ascii="Times New Roman" w:hAnsi="Times New Roman" w:hint="default"/>
      </w:rPr>
    </w:lvl>
    <w:lvl w:ilvl="7" w:tplc="C13EE8FA" w:tentative="1">
      <w:start w:val="1"/>
      <w:numFmt w:val="bullet"/>
      <w:lvlText w:val="•"/>
      <w:lvlJc w:val="left"/>
      <w:pPr>
        <w:tabs>
          <w:tab w:val="num" w:pos="5760"/>
        </w:tabs>
        <w:ind w:left="5760" w:hanging="360"/>
      </w:pPr>
      <w:rPr>
        <w:rFonts w:ascii="Times New Roman" w:hAnsi="Times New Roman" w:hint="default"/>
      </w:rPr>
    </w:lvl>
    <w:lvl w:ilvl="8" w:tplc="64EAE756" w:tentative="1">
      <w:start w:val="1"/>
      <w:numFmt w:val="bullet"/>
      <w:lvlText w:val="•"/>
      <w:lvlJc w:val="left"/>
      <w:pPr>
        <w:tabs>
          <w:tab w:val="num" w:pos="6480"/>
        </w:tabs>
        <w:ind w:left="6480" w:hanging="360"/>
      </w:pPr>
      <w:rPr>
        <w:rFonts w:ascii="Times New Roman" w:hAnsi="Times New Roman" w:hint="default"/>
      </w:rPr>
    </w:lvl>
  </w:abstractNum>
  <w:abstractNum w:abstractNumId="4">
    <w:nsid w:val="16834CC8"/>
    <w:multiLevelType w:val="hybridMultilevel"/>
    <w:tmpl w:val="973A0BD2"/>
    <w:lvl w:ilvl="0" w:tplc="E2BE2F24">
      <w:start w:val="1"/>
      <w:numFmt w:val="bullet"/>
      <w:lvlText w:val="•"/>
      <w:lvlJc w:val="left"/>
      <w:pPr>
        <w:tabs>
          <w:tab w:val="num" w:pos="720"/>
        </w:tabs>
        <w:ind w:left="720" w:hanging="360"/>
      </w:pPr>
      <w:rPr>
        <w:rFonts w:ascii="Times New Roman" w:hAnsi="Times New Roman" w:hint="default"/>
      </w:rPr>
    </w:lvl>
    <w:lvl w:ilvl="1" w:tplc="D43804EC" w:tentative="1">
      <w:start w:val="1"/>
      <w:numFmt w:val="bullet"/>
      <w:lvlText w:val="•"/>
      <w:lvlJc w:val="left"/>
      <w:pPr>
        <w:tabs>
          <w:tab w:val="num" w:pos="1440"/>
        </w:tabs>
        <w:ind w:left="1440" w:hanging="360"/>
      </w:pPr>
      <w:rPr>
        <w:rFonts w:ascii="Times New Roman" w:hAnsi="Times New Roman" w:hint="default"/>
      </w:rPr>
    </w:lvl>
    <w:lvl w:ilvl="2" w:tplc="4FAAC218" w:tentative="1">
      <w:start w:val="1"/>
      <w:numFmt w:val="bullet"/>
      <w:lvlText w:val="•"/>
      <w:lvlJc w:val="left"/>
      <w:pPr>
        <w:tabs>
          <w:tab w:val="num" w:pos="2160"/>
        </w:tabs>
        <w:ind w:left="2160" w:hanging="360"/>
      </w:pPr>
      <w:rPr>
        <w:rFonts w:ascii="Times New Roman" w:hAnsi="Times New Roman" w:hint="default"/>
      </w:rPr>
    </w:lvl>
    <w:lvl w:ilvl="3" w:tplc="8F5C4786" w:tentative="1">
      <w:start w:val="1"/>
      <w:numFmt w:val="bullet"/>
      <w:lvlText w:val="•"/>
      <w:lvlJc w:val="left"/>
      <w:pPr>
        <w:tabs>
          <w:tab w:val="num" w:pos="2880"/>
        </w:tabs>
        <w:ind w:left="2880" w:hanging="360"/>
      </w:pPr>
      <w:rPr>
        <w:rFonts w:ascii="Times New Roman" w:hAnsi="Times New Roman" w:hint="default"/>
      </w:rPr>
    </w:lvl>
    <w:lvl w:ilvl="4" w:tplc="2DDE1FD8" w:tentative="1">
      <w:start w:val="1"/>
      <w:numFmt w:val="bullet"/>
      <w:lvlText w:val="•"/>
      <w:lvlJc w:val="left"/>
      <w:pPr>
        <w:tabs>
          <w:tab w:val="num" w:pos="3600"/>
        </w:tabs>
        <w:ind w:left="3600" w:hanging="360"/>
      </w:pPr>
      <w:rPr>
        <w:rFonts w:ascii="Times New Roman" w:hAnsi="Times New Roman" w:hint="default"/>
      </w:rPr>
    </w:lvl>
    <w:lvl w:ilvl="5" w:tplc="26C6073C" w:tentative="1">
      <w:start w:val="1"/>
      <w:numFmt w:val="bullet"/>
      <w:lvlText w:val="•"/>
      <w:lvlJc w:val="left"/>
      <w:pPr>
        <w:tabs>
          <w:tab w:val="num" w:pos="4320"/>
        </w:tabs>
        <w:ind w:left="4320" w:hanging="360"/>
      </w:pPr>
      <w:rPr>
        <w:rFonts w:ascii="Times New Roman" w:hAnsi="Times New Roman" w:hint="default"/>
      </w:rPr>
    </w:lvl>
    <w:lvl w:ilvl="6" w:tplc="EFA892AA" w:tentative="1">
      <w:start w:val="1"/>
      <w:numFmt w:val="bullet"/>
      <w:lvlText w:val="•"/>
      <w:lvlJc w:val="left"/>
      <w:pPr>
        <w:tabs>
          <w:tab w:val="num" w:pos="5040"/>
        </w:tabs>
        <w:ind w:left="5040" w:hanging="360"/>
      </w:pPr>
      <w:rPr>
        <w:rFonts w:ascii="Times New Roman" w:hAnsi="Times New Roman" w:hint="default"/>
      </w:rPr>
    </w:lvl>
    <w:lvl w:ilvl="7" w:tplc="2A985D20" w:tentative="1">
      <w:start w:val="1"/>
      <w:numFmt w:val="bullet"/>
      <w:lvlText w:val="•"/>
      <w:lvlJc w:val="left"/>
      <w:pPr>
        <w:tabs>
          <w:tab w:val="num" w:pos="5760"/>
        </w:tabs>
        <w:ind w:left="5760" w:hanging="360"/>
      </w:pPr>
      <w:rPr>
        <w:rFonts w:ascii="Times New Roman" w:hAnsi="Times New Roman" w:hint="default"/>
      </w:rPr>
    </w:lvl>
    <w:lvl w:ilvl="8" w:tplc="30C0A6F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AE3E7D"/>
    <w:multiLevelType w:val="hybridMultilevel"/>
    <w:tmpl w:val="2C2CF452"/>
    <w:lvl w:ilvl="0" w:tplc="C8C230DE">
      <w:start w:val="1"/>
      <w:numFmt w:val="decimal"/>
      <w:lvlText w:val="%1."/>
      <w:lvlJc w:val="left"/>
      <w:pPr>
        <w:ind w:left="1070" w:hanging="360"/>
      </w:pPr>
      <w:rPr>
        <w:rFonts w:hint="default"/>
        <w:b/>
        <w:i/>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6">
    <w:nsid w:val="1DF45535"/>
    <w:multiLevelType w:val="hybridMultilevel"/>
    <w:tmpl w:val="0F463F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14D51BC"/>
    <w:multiLevelType w:val="hybridMultilevel"/>
    <w:tmpl w:val="AB68456E"/>
    <w:lvl w:ilvl="0" w:tplc="0096B5D0">
      <w:start w:val="1"/>
      <w:numFmt w:val="bullet"/>
      <w:lvlText w:val="•"/>
      <w:lvlJc w:val="left"/>
      <w:pPr>
        <w:tabs>
          <w:tab w:val="num" w:pos="720"/>
        </w:tabs>
        <w:ind w:left="720" w:hanging="360"/>
      </w:pPr>
      <w:rPr>
        <w:rFonts w:ascii="Times New Roman" w:hAnsi="Times New Roman" w:hint="default"/>
      </w:rPr>
    </w:lvl>
    <w:lvl w:ilvl="1" w:tplc="9836C920" w:tentative="1">
      <w:start w:val="1"/>
      <w:numFmt w:val="bullet"/>
      <w:lvlText w:val="•"/>
      <w:lvlJc w:val="left"/>
      <w:pPr>
        <w:tabs>
          <w:tab w:val="num" w:pos="1440"/>
        </w:tabs>
        <w:ind w:left="1440" w:hanging="360"/>
      </w:pPr>
      <w:rPr>
        <w:rFonts w:ascii="Times New Roman" w:hAnsi="Times New Roman" w:hint="default"/>
      </w:rPr>
    </w:lvl>
    <w:lvl w:ilvl="2" w:tplc="462ECF9A" w:tentative="1">
      <w:start w:val="1"/>
      <w:numFmt w:val="bullet"/>
      <w:lvlText w:val="•"/>
      <w:lvlJc w:val="left"/>
      <w:pPr>
        <w:tabs>
          <w:tab w:val="num" w:pos="2160"/>
        </w:tabs>
        <w:ind w:left="2160" w:hanging="360"/>
      </w:pPr>
      <w:rPr>
        <w:rFonts w:ascii="Times New Roman" w:hAnsi="Times New Roman" w:hint="default"/>
      </w:rPr>
    </w:lvl>
    <w:lvl w:ilvl="3" w:tplc="DBE46B7E" w:tentative="1">
      <w:start w:val="1"/>
      <w:numFmt w:val="bullet"/>
      <w:lvlText w:val="•"/>
      <w:lvlJc w:val="left"/>
      <w:pPr>
        <w:tabs>
          <w:tab w:val="num" w:pos="2880"/>
        </w:tabs>
        <w:ind w:left="2880" w:hanging="360"/>
      </w:pPr>
      <w:rPr>
        <w:rFonts w:ascii="Times New Roman" w:hAnsi="Times New Roman" w:hint="default"/>
      </w:rPr>
    </w:lvl>
    <w:lvl w:ilvl="4" w:tplc="306ADD26" w:tentative="1">
      <w:start w:val="1"/>
      <w:numFmt w:val="bullet"/>
      <w:lvlText w:val="•"/>
      <w:lvlJc w:val="left"/>
      <w:pPr>
        <w:tabs>
          <w:tab w:val="num" w:pos="3600"/>
        </w:tabs>
        <w:ind w:left="3600" w:hanging="360"/>
      </w:pPr>
      <w:rPr>
        <w:rFonts w:ascii="Times New Roman" w:hAnsi="Times New Roman" w:hint="default"/>
      </w:rPr>
    </w:lvl>
    <w:lvl w:ilvl="5" w:tplc="B7943BEC" w:tentative="1">
      <w:start w:val="1"/>
      <w:numFmt w:val="bullet"/>
      <w:lvlText w:val="•"/>
      <w:lvlJc w:val="left"/>
      <w:pPr>
        <w:tabs>
          <w:tab w:val="num" w:pos="4320"/>
        </w:tabs>
        <w:ind w:left="4320" w:hanging="360"/>
      </w:pPr>
      <w:rPr>
        <w:rFonts w:ascii="Times New Roman" w:hAnsi="Times New Roman" w:hint="default"/>
      </w:rPr>
    </w:lvl>
    <w:lvl w:ilvl="6" w:tplc="2DFECA78" w:tentative="1">
      <w:start w:val="1"/>
      <w:numFmt w:val="bullet"/>
      <w:lvlText w:val="•"/>
      <w:lvlJc w:val="left"/>
      <w:pPr>
        <w:tabs>
          <w:tab w:val="num" w:pos="5040"/>
        </w:tabs>
        <w:ind w:left="5040" w:hanging="360"/>
      </w:pPr>
      <w:rPr>
        <w:rFonts w:ascii="Times New Roman" w:hAnsi="Times New Roman" w:hint="default"/>
      </w:rPr>
    </w:lvl>
    <w:lvl w:ilvl="7" w:tplc="E9A27586" w:tentative="1">
      <w:start w:val="1"/>
      <w:numFmt w:val="bullet"/>
      <w:lvlText w:val="•"/>
      <w:lvlJc w:val="left"/>
      <w:pPr>
        <w:tabs>
          <w:tab w:val="num" w:pos="5760"/>
        </w:tabs>
        <w:ind w:left="5760" w:hanging="360"/>
      </w:pPr>
      <w:rPr>
        <w:rFonts w:ascii="Times New Roman" w:hAnsi="Times New Roman" w:hint="default"/>
      </w:rPr>
    </w:lvl>
    <w:lvl w:ilvl="8" w:tplc="37E6F23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2955D2D"/>
    <w:multiLevelType w:val="hybridMultilevel"/>
    <w:tmpl w:val="81809812"/>
    <w:lvl w:ilvl="0" w:tplc="983EE720">
      <w:start w:val="1"/>
      <w:numFmt w:val="bullet"/>
      <w:lvlText w:val=""/>
      <w:lvlPicBulletId w:val="1"/>
      <w:lvlJc w:val="left"/>
      <w:pPr>
        <w:tabs>
          <w:tab w:val="num" w:pos="720"/>
        </w:tabs>
        <w:ind w:left="720" w:hanging="360"/>
      </w:pPr>
      <w:rPr>
        <w:rFonts w:ascii="Symbol" w:hAnsi="Symbol" w:hint="default"/>
      </w:rPr>
    </w:lvl>
    <w:lvl w:ilvl="1" w:tplc="34087DB2">
      <w:start w:val="1"/>
      <w:numFmt w:val="bullet"/>
      <w:lvlText w:val=""/>
      <w:lvlPicBulletId w:val="1"/>
      <w:lvlJc w:val="left"/>
      <w:pPr>
        <w:tabs>
          <w:tab w:val="num" w:pos="1440"/>
        </w:tabs>
        <w:ind w:left="1440" w:hanging="360"/>
      </w:pPr>
      <w:rPr>
        <w:rFonts w:ascii="Symbol" w:hAnsi="Symbol" w:hint="default"/>
      </w:rPr>
    </w:lvl>
    <w:lvl w:ilvl="2" w:tplc="84043260">
      <w:start w:val="1"/>
      <w:numFmt w:val="bullet"/>
      <w:lvlText w:val=""/>
      <w:lvlPicBulletId w:val="1"/>
      <w:lvlJc w:val="left"/>
      <w:pPr>
        <w:tabs>
          <w:tab w:val="num" w:pos="2160"/>
        </w:tabs>
        <w:ind w:left="2160" w:hanging="360"/>
      </w:pPr>
      <w:rPr>
        <w:rFonts w:ascii="Symbol" w:hAnsi="Symbol" w:hint="default"/>
      </w:rPr>
    </w:lvl>
    <w:lvl w:ilvl="3" w:tplc="15B8A416">
      <w:start w:val="1"/>
      <w:numFmt w:val="bullet"/>
      <w:lvlText w:val=""/>
      <w:lvlPicBulletId w:val="1"/>
      <w:lvlJc w:val="left"/>
      <w:pPr>
        <w:tabs>
          <w:tab w:val="num" w:pos="2880"/>
        </w:tabs>
        <w:ind w:left="2880" w:hanging="360"/>
      </w:pPr>
      <w:rPr>
        <w:rFonts w:ascii="Symbol" w:hAnsi="Symbol" w:hint="default"/>
      </w:rPr>
    </w:lvl>
    <w:lvl w:ilvl="4" w:tplc="6F5A3F2A">
      <w:start w:val="1"/>
      <w:numFmt w:val="bullet"/>
      <w:lvlText w:val=""/>
      <w:lvlPicBulletId w:val="1"/>
      <w:lvlJc w:val="left"/>
      <w:pPr>
        <w:tabs>
          <w:tab w:val="num" w:pos="3600"/>
        </w:tabs>
        <w:ind w:left="3600" w:hanging="360"/>
      </w:pPr>
      <w:rPr>
        <w:rFonts w:ascii="Symbol" w:hAnsi="Symbol" w:hint="default"/>
      </w:rPr>
    </w:lvl>
    <w:lvl w:ilvl="5" w:tplc="86F25622">
      <w:start w:val="1"/>
      <w:numFmt w:val="bullet"/>
      <w:lvlText w:val=""/>
      <w:lvlPicBulletId w:val="1"/>
      <w:lvlJc w:val="left"/>
      <w:pPr>
        <w:tabs>
          <w:tab w:val="num" w:pos="4320"/>
        </w:tabs>
        <w:ind w:left="4320" w:hanging="360"/>
      </w:pPr>
      <w:rPr>
        <w:rFonts w:ascii="Symbol" w:hAnsi="Symbol" w:hint="default"/>
      </w:rPr>
    </w:lvl>
    <w:lvl w:ilvl="6" w:tplc="D6CCCA7C">
      <w:start w:val="1"/>
      <w:numFmt w:val="bullet"/>
      <w:lvlText w:val=""/>
      <w:lvlPicBulletId w:val="1"/>
      <w:lvlJc w:val="left"/>
      <w:pPr>
        <w:tabs>
          <w:tab w:val="num" w:pos="5040"/>
        </w:tabs>
        <w:ind w:left="5040" w:hanging="360"/>
      </w:pPr>
      <w:rPr>
        <w:rFonts w:ascii="Symbol" w:hAnsi="Symbol" w:hint="default"/>
      </w:rPr>
    </w:lvl>
    <w:lvl w:ilvl="7" w:tplc="AA3A221A">
      <w:start w:val="1"/>
      <w:numFmt w:val="bullet"/>
      <w:lvlText w:val=""/>
      <w:lvlPicBulletId w:val="1"/>
      <w:lvlJc w:val="left"/>
      <w:pPr>
        <w:tabs>
          <w:tab w:val="num" w:pos="5760"/>
        </w:tabs>
        <w:ind w:left="5760" w:hanging="360"/>
      </w:pPr>
      <w:rPr>
        <w:rFonts w:ascii="Symbol" w:hAnsi="Symbol" w:hint="default"/>
      </w:rPr>
    </w:lvl>
    <w:lvl w:ilvl="8" w:tplc="98A22954">
      <w:start w:val="1"/>
      <w:numFmt w:val="bullet"/>
      <w:lvlText w:val=""/>
      <w:lvlPicBulletId w:val="1"/>
      <w:lvlJc w:val="left"/>
      <w:pPr>
        <w:tabs>
          <w:tab w:val="num" w:pos="6480"/>
        </w:tabs>
        <w:ind w:left="6480" w:hanging="360"/>
      </w:pPr>
      <w:rPr>
        <w:rFonts w:ascii="Symbol" w:hAnsi="Symbol" w:hint="default"/>
      </w:rPr>
    </w:lvl>
  </w:abstractNum>
  <w:abstractNum w:abstractNumId="9">
    <w:nsid w:val="291010A1"/>
    <w:multiLevelType w:val="hybridMultilevel"/>
    <w:tmpl w:val="54F6F932"/>
    <w:lvl w:ilvl="0" w:tplc="AA2E3BBE">
      <w:start w:val="1"/>
      <w:numFmt w:val="bullet"/>
      <w:lvlText w:val=""/>
      <w:lvlJc w:val="left"/>
      <w:pPr>
        <w:tabs>
          <w:tab w:val="num" w:pos="720"/>
        </w:tabs>
        <w:ind w:left="720" w:hanging="360"/>
      </w:pPr>
      <w:rPr>
        <w:rFonts w:ascii="Wingdings" w:hAnsi="Wingdings" w:hint="default"/>
      </w:rPr>
    </w:lvl>
    <w:lvl w:ilvl="1" w:tplc="40F8DA7C">
      <w:start w:val="1"/>
      <w:numFmt w:val="bullet"/>
      <w:lvlText w:val=""/>
      <w:lvlJc w:val="left"/>
      <w:pPr>
        <w:tabs>
          <w:tab w:val="num" w:pos="1440"/>
        </w:tabs>
        <w:ind w:left="1440" w:hanging="360"/>
      </w:pPr>
      <w:rPr>
        <w:rFonts w:ascii="Wingdings" w:hAnsi="Wingdings" w:hint="default"/>
      </w:rPr>
    </w:lvl>
    <w:lvl w:ilvl="2" w:tplc="6F429E8A">
      <w:start w:val="1"/>
      <w:numFmt w:val="bullet"/>
      <w:lvlText w:val=""/>
      <w:lvlJc w:val="left"/>
      <w:pPr>
        <w:tabs>
          <w:tab w:val="num" w:pos="2160"/>
        </w:tabs>
        <w:ind w:left="2160" w:hanging="360"/>
      </w:pPr>
      <w:rPr>
        <w:rFonts w:ascii="Wingdings" w:hAnsi="Wingdings" w:hint="default"/>
      </w:rPr>
    </w:lvl>
    <w:lvl w:ilvl="3" w:tplc="BC5A39D2">
      <w:start w:val="1"/>
      <w:numFmt w:val="bullet"/>
      <w:lvlText w:val=""/>
      <w:lvlJc w:val="left"/>
      <w:pPr>
        <w:tabs>
          <w:tab w:val="num" w:pos="2880"/>
        </w:tabs>
        <w:ind w:left="2880" w:hanging="360"/>
      </w:pPr>
      <w:rPr>
        <w:rFonts w:ascii="Wingdings" w:hAnsi="Wingdings" w:hint="default"/>
      </w:rPr>
    </w:lvl>
    <w:lvl w:ilvl="4" w:tplc="7A22E9D6">
      <w:start w:val="1"/>
      <w:numFmt w:val="bullet"/>
      <w:lvlText w:val=""/>
      <w:lvlJc w:val="left"/>
      <w:pPr>
        <w:tabs>
          <w:tab w:val="num" w:pos="3600"/>
        </w:tabs>
        <w:ind w:left="3600" w:hanging="360"/>
      </w:pPr>
      <w:rPr>
        <w:rFonts w:ascii="Wingdings" w:hAnsi="Wingdings" w:hint="default"/>
      </w:rPr>
    </w:lvl>
    <w:lvl w:ilvl="5" w:tplc="36D88CA4">
      <w:start w:val="1"/>
      <w:numFmt w:val="bullet"/>
      <w:lvlText w:val=""/>
      <w:lvlJc w:val="left"/>
      <w:pPr>
        <w:tabs>
          <w:tab w:val="num" w:pos="4320"/>
        </w:tabs>
        <w:ind w:left="4320" w:hanging="360"/>
      </w:pPr>
      <w:rPr>
        <w:rFonts w:ascii="Wingdings" w:hAnsi="Wingdings" w:hint="default"/>
      </w:rPr>
    </w:lvl>
    <w:lvl w:ilvl="6" w:tplc="F8E0650E">
      <w:start w:val="1"/>
      <w:numFmt w:val="bullet"/>
      <w:lvlText w:val=""/>
      <w:lvlJc w:val="left"/>
      <w:pPr>
        <w:tabs>
          <w:tab w:val="num" w:pos="5040"/>
        </w:tabs>
        <w:ind w:left="5040" w:hanging="360"/>
      </w:pPr>
      <w:rPr>
        <w:rFonts w:ascii="Wingdings" w:hAnsi="Wingdings" w:hint="default"/>
      </w:rPr>
    </w:lvl>
    <w:lvl w:ilvl="7" w:tplc="5540CBA0">
      <w:start w:val="1"/>
      <w:numFmt w:val="bullet"/>
      <w:lvlText w:val=""/>
      <w:lvlJc w:val="left"/>
      <w:pPr>
        <w:tabs>
          <w:tab w:val="num" w:pos="5760"/>
        </w:tabs>
        <w:ind w:left="5760" w:hanging="360"/>
      </w:pPr>
      <w:rPr>
        <w:rFonts w:ascii="Wingdings" w:hAnsi="Wingdings" w:hint="default"/>
      </w:rPr>
    </w:lvl>
    <w:lvl w:ilvl="8" w:tplc="677674B0">
      <w:start w:val="1"/>
      <w:numFmt w:val="bullet"/>
      <w:lvlText w:val=""/>
      <w:lvlJc w:val="left"/>
      <w:pPr>
        <w:tabs>
          <w:tab w:val="num" w:pos="6480"/>
        </w:tabs>
        <w:ind w:left="6480" w:hanging="360"/>
      </w:pPr>
      <w:rPr>
        <w:rFonts w:ascii="Wingdings" w:hAnsi="Wingdings" w:hint="default"/>
      </w:rPr>
    </w:lvl>
  </w:abstractNum>
  <w:abstractNum w:abstractNumId="10">
    <w:nsid w:val="29D475EB"/>
    <w:multiLevelType w:val="hybridMultilevel"/>
    <w:tmpl w:val="12387312"/>
    <w:lvl w:ilvl="0" w:tplc="24C4C3BC">
      <w:start w:val="2"/>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A27555E"/>
    <w:multiLevelType w:val="hybridMultilevel"/>
    <w:tmpl w:val="8B165BA4"/>
    <w:lvl w:ilvl="0" w:tplc="261ED63C">
      <w:start w:val="1"/>
      <w:numFmt w:val="decimal"/>
      <w:lvlText w:val="%1."/>
      <w:lvlJc w:val="left"/>
      <w:pPr>
        <w:ind w:left="1080"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31F71804"/>
    <w:multiLevelType w:val="hybridMultilevel"/>
    <w:tmpl w:val="A4D65120"/>
    <w:lvl w:ilvl="0" w:tplc="24C4C3BC">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3841386"/>
    <w:multiLevelType w:val="multilevel"/>
    <w:tmpl w:val="4AA4D9E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65C2DC4"/>
    <w:multiLevelType w:val="hybridMultilevel"/>
    <w:tmpl w:val="C72C862A"/>
    <w:lvl w:ilvl="0" w:tplc="1466CEEA">
      <w:start w:val="1"/>
      <w:numFmt w:val="bullet"/>
      <w:lvlText w:val=""/>
      <w:lvlPicBulletId w:val="1"/>
      <w:lvlJc w:val="left"/>
      <w:pPr>
        <w:ind w:left="1788" w:hanging="360"/>
      </w:pPr>
      <w:rPr>
        <w:rFonts w:ascii="Symbol" w:hAnsi="Symbol" w:hint="default"/>
      </w:rPr>
    </w:lvl>
    <w:lvl w:ilvl="1" w:tplc="04190003">
      <w:start w:val="1"/>
      <w:numFmt w:val="bullet"/>
      <w:lvlText w:val="o"/>
      <w:lvlJc w:val="left"/>
      <w:pPr>
        <w:ind w:left="2508" w:hanging="360"/>
      </w:pPr>
      <w:rPr>
        <w:rFonts w:ascii="Courier New" w:hAnsi="Courier New" w:cs="Courier New" w:hint="default"/>
      </w:rPr>
    </w:lvl>
    <w:lvl w:ilvl="2" w:tplc="04190005">
      <w:start w:val="1"/>
      <w:numFmt w:val="bullet"/>
      <w:lvlText w:val=""/>
      <w:lvlJc w:val="left"/>
      <w:pPr>
        <w:ind w:left="3228" w:hanging="360"/>
      </w:pPr>
      <w:rPr>
        <w:rFonts w:ascii="Wingdings" w:hAnsi="Wingdings" w:hint="default"/>
      </w:rPr>
    </w:lvl>
    <w:lvl w:ilvl="3" w:tplc="04190001">
      <w:start w:val="1"/>
      <w:numFmt w:val="bullet"/>
      <w:lvlText w:val=""/>
      <w:lvlJc w:val="left"/>
      <w:pPr>
        <w:ind w:left="3948" w:hanging="360"/>
      </w:pPr>
      <w:rPr>
        <w:rFonts w:ascii="Symbol" w:hAnsi="Symbol" w:hint="default"/>
      </w:rPr>
    </w:lvl>
    <w:lvl w:ilvl="4" w:tplc="04190003">
      <w:start w:val="1"/>
      <w:numFmt w:val="bullet"/>
      <w:lvlText w:val="o"/>
      <w:lvlJc w:val="left"/>
      <w:pPr>
        <w:ind w:left="4668" w:hanging="360"/>
      </w:pPr>
      <w:rPr>
        <w:rFonts w:ascii="Courier New" w:hAnsi="Courier New" w:cs="Courier New" w:hint="default"/>
      </w:rPr>
    </w:lvl>
    <w:lvl w:ilvl="5" w:tplc="04190005">
      <w:start w:val="1"/>
      <w:numFmt w:val="bullet"/>
      <w:lvlText w:val=""/>
      <w:lvlJc w:val="left"/>
      <w:pPr>
        <w:ind w:left="5388" w:hanging="360"/>
      </w:pPr>
      <w:rPr>
        <w:rFonts w:ascii="Wingdings" w:hAnsi="Wingdings" w:hint="default"/>
      </w:rPr>
    </w:lvl>
    <w:lvl w:ilvl="6" w:tplc="04190001">
      <w:start w:val="1"/>
      <w:numFmt w:val="bullet"/>
      <w:lvlText w:val=""/>
      <w:lvlJc w:val="left"/>
      <w:pPr>
        <w:ind w:left="6108" w:hanging="360"/>
      </w:pPr>
      <w:rPr>
        <w:rFonts w:ascii="Symbol" w:hAnsi="Symbol" w:hint="default"/>
      </w:rPr>
    </w:lvl>
    <w:lvl w:ilvl="7" w:tplc="04190003">
      <w:start w:val="1"/>
      <w:numFmt w:val="bullet"/>
      <w:lvlText w:val="o"/>
      <w:lvlJc w:val="left"/>
      <w:pPr>
        <w:ind w:left="6828" w:hanging="360"/>
      </w:pPr>
      <w:rPr>
        <w:rFonts w:ascii="Courier New" w:hAnsi="Courier New" w:cs="Courier New" w:hint="default"/>
      </w:rPr>
    </w:lvl>
    <w:lvl w:ilvl="8" w:tplc="04190005">
      <w:start w:val="1"/>
      <w:numFmt w:val="bullet"/>
      <w:lvlText w:val=""/>
      <w:lvlJc w:val="left"/>
      <w:pPr>
        <w:ind w:left="7548" w:hanging="360"/>
      </w:pPr>
      <w:rPr>
        <w:rFonts w:ascii="Wingdings" w:hAnsi="Wingdings" w:hint="default"/>
      </w:rPr>
    </w:lvl>
  </w:abstractNum>
  <w:abstractNum w:abstractNumId="15">
    <w:nsid w:val="39245C8B"/>
    <w:multiLevelType w:val="hybridMultilevel"/>
    <w:tmpl w:val="0F463F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41907F89"/>
    <w:multiLevelType w:val="hybridMultilevel"/>
    <w:tmpl w:val="1708DC0E"/>
    <w:lvl w:ilvl="0" w:tplc="A3CE7D7A">
      <w:start w:val="1"/>
      <w:numFmt w:val="bullet"/>
      <w:lvlText w:val="•"/>
      <w:lvlJc w:val="left"/>
      <w:pPr>
        <w:tabs>
          <w:tab w:val="num" w:pos="720"/>
        </w:tabs>
        <w:ind w:left="720" w:hanging="360"/>
      </w:pPr>
      <w:rPr>
        <w:rFonts w:ascii="Times New Roman" w:hAnsi="Times New Roman" w:hint="default"/>
      </w:rPr>
    </w:lvl>
    <w:lvl w:ilvl="1" w:tplc="4CBC61EE" w:tentative="1">
      <w:start w:val="1"/>
      <w:numFmt w:val="bullet"/>
      <w:lvlText w:val="•"/>
      <w:lvlJc w:val="left"/>
      <w:pPr>
        <w:tabs>
          <w:tab w:val="num" w:pos="1440"/>
        </w:tabs>
        <w:ind w:left="1440" w:hanging="360"/>
      </w:pPr>
      <w:rPr>
        <w:rFonts w:ascii="Times New Roman" w:hAnsi="Times New Roman" w:hint="default"/>
      </w:rPr>
    </w:lvl>
    <w:lvl w:ilvl="2" w:tplc="5A481742" w:tentative="1">
      <w:start w:val="1"/>
      <w:numFmt w:val="bullet"/>
      <w:lvlText w:val="•"/>
      <w:lvlJc w:val="left"/>
      <w:pPr>
        <w:tabs>
          <w:tab w:val="num" w:pos="2160"/>
        </w:tabs>
        <w:ind w:left="2160" w:hanging="360"/>
      </w:pPr>
      <w:rPr>
        <w:rFonts w:ascii="Times New Roman" w:hAnsi="Times New Roman" w:hint="default"/>
      </w:rPr>
    </w:lvl>
    <w:lvl w:ilvl="3" w:tplc="B0ECFE82" w:tentative="1">
      <w:start w:val="1"/>
      <w:numFmt w:val="bullet"/>
      <w:lvlText w:val="•"/>
      <w:lvlJc w:val="left"/>
      <w:pPr>
        <w:tabs>
          <w:tab w:val="num" w:pos="2880"/>
        </w:tabs>
        <w:ind w:left="2880" w:hanging="360"/>
      </w:pPr>
      <w:rPr>
        <w:rFonts w:ascii="Times New Roman" w:hAnsi="Times New Roman" w:hint="default"/>
      </w:rPr>
    </w:lvl>
    <w:lvl w:ilvl="4" w:tplc="5F36F30A" w:tentative="1">
      <w:start w:val="1"/>
      <w:numFmt w:val="bullet"/>
      <w:lvlText w:val="•"/>
      <w:lvlJc w:val="left"/>
      <w:pPr>
        <w:tabs>
          <w:tab w:val="num" w:pos="3600"/>
        </w:tabs>
        <w:ind w:left="3600" w:hanging="360"/>
      </w:pPr>
      <w:rPr>
        <w:rFonts w:ascii="Times New Roman" w:hAnsi="Times New Roman" w:hint="default"/>
      </w:rPr>
    </w:lvl>
    <w:lvl w:ilvl="5" w:tplc="7BC6DA7C" w:tentative="1">
      <w:start w:val="1"/>
      <w:numFmt w:val="bullet"/>
      <w:lvlText w:val="•"/>
      <w:lvlJc w:val="left"/>
      <w:pPr>
        <w:tabs>
          <w:tab w:val="num" w:pos="4320"/>
        </w:tabs>
        <w:ind w:left="4320" w:hanging="360"/>
      </w:pPr>
      <w:rPr>
        <w:rFonts w:ascii="Times New Roman" w:hAnsi="Times New Roman" w:hint="default"/>
      </w:rPr>
    </w:lvl>
    <w:lvl w:ilvl="6" w:tplc="7DBC1162" w:tentative="1">
      <w:start w:val="1"/>
      <w:numFmt w:val="bullet"/>
      <w:lvlText w:val="•"/>
      <w:lvlJc w:val="left"/>
      <w:pPr>
        <w:tabs>
          <w:tab w:val="num" w:pos="5040"/>
        </w:tabs>
        <w:ind w:left="5040" w:hanging="360"/>
      </w:pPr>
      <w:rPr>
        <w:rFonts w:ascii="Times New Roman" w:hAnsi="Times New Roman" w:hint="default"/>
      </w:rPr>
    </w:lvl>
    <w:lvl w:ilvl="7" w:tplc="399C86F6" w:tentative="1">
      <w:start w:val="1"/>
      <w:numFmt w:val="bullet"/>
      <w:lvlText w:val="•"/>
      <w:lvlJc w:val="left"/>
      <w:pPr>
        <w:tabs>
          <w:tab w:val="num" w:pos="5760"/>
        </w:tabs>
        <w:ind w:left="5760" w:hanging="360"/>
      </w:pPr>
      <w:rPr>
        <w:rFonts w:ascii="Times New Roman" w:hAnsi="Times New Roman" w:hint="default"/>
      </w:rPr>
    </w:lvl>
    <w:lvl w:ilvl="8" w:tplc="0A54750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23768F7"/>
    <w:multiLevelType w:val="multilevel"/>
    <w:tmpl w:val="1DFEF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7B77FA0"/>
    <w:multiLevelType w:val="multilevel"/>
    <w:tmpl w:val="F9389726"/>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825765D"/>
    <w:multiLevelType w:val="hybridMultilevel"/>
    <w:tmpl w:val="4D16C612"/>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ED4710C"/>
    <w:multiLevelType w:val="hybridMultilevel"/>
    <w:tmpl w:val="F5A8E202"/>
    <w:lvl w:ilvl="0" w:tplc="12D4AB08">
      <w:start w:val="4"/>
      <w:numFmt w:val="bullet"/>
      <w:lvlText w:val="-"/>
      <w:lvlJc w:val="left"/>
      <w:pPr>
        <w:ind w:left="720" w:hanging="360"/>
      </w:pPr>
      <w:rPr>
        <w:rFonts w:ascii="Times New Roman" w:eastAsia="Calibri" w:hAnsi="Times New Roman" w:cs="Times New Roman" w:hint="default"/>
        <w:b/>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1">
    <w:nsid w:val="50790955"/>
    <w:multiLevelType w:val="hybridMultilevel"/>
    <w:tmpl w:val="50C612C4"/>
    <w:lvl w:ilvl="0" w:tplc="0422000B">
      <w:start w:val="1"/>
      <w:numFmt w:val="bullet"/>
      <w:lvlText w:val=""/>
      <w:lvlJc w:val="left"/>
      <w:pPr>
        <w:ind w:left="795" w:hanging="360"/>
      </w:pPr>
      <w:rPr>
        <w:rFonts w:ascii="Wingdings" w:hAnsi="Wingdings"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22">
    <w:nsid w:val="536E6A34"/>
    <w:multiLevelType w:val="hybridMultilevel"/>
    <w:tmpl w:val="112E87C8"/>
    <w:lvl w:ilvl="0" w:tplc="9DDCACE0">
      <w:start w:val="1"/>
      <w:numFmt w:val="bullet"/>
      <w:lvlText w:val="•"/>
      <w:lvlJc w:val="left"/>
      <w:pPr>
        <w:tabs>
          <w:tab w:val="num" w:pos="720"/>
        </w:tabs>
        <w:ind w:left="720" w:hanging="360"/>
      </w:pPr>
      <w:rPr>
        <w:rFonts w:ascii="Times New Roman" w:hAnsi="Times New Roman" w:hint="default"/>
      </w:rPr>
    </w:lvl>
    <w:lvl w:ilvl="1" w:tplc="B920B948" w:tentative="1">
      <w:start w:val="1"/>
      <w:numFmt w:val="bullet"/>
      <w:lvlText w:val="•"/>
      <w:lvlJc w:val="left"/>
      <w:pPr>
        <w:tabs>
          <w:tab w:val="num" w:pos="1440"/>
        </w:tabs>
        <w:ind w:left="1440" w:hanging="360"/>
      </w:pPr>
      <w:rPr>
        <w:rFonts w:ascii="Times New Roman" w:hAnsi="Times New Roman" w:hint="default"/>
      </w:rPr>
    </w:lvl>
    <w:lvl w:ilvl="2" w:tplc="A19C6F44" w:tentative="1">
      <w:start w:val="1"/>
      <w:numFmt w:val="bullet"/>
      <w:lvlText w:val="•"/>
      <w:lvlJc w:val="left"/>
      <w:pPr>
        <w:tabs>
          <w:tab w:val="num" w:pos="2160"/>
        </w:tabs>
        <w:ind w:left="2160" w:hanging="360"/>
      </w:pPr>
      <w:rPr>
        <w:rFonts w:ascii="Times New Roman" w:hAnsi="Times New Roman" w:hint="default"/>
      </w:rPr>
    </w:lvl>
    <w:lvl w:ilvl="3" w:tplc="04A6BE08" w:tentative="1">
      <w:start w:val="1"/>
      <w:numFmt w:val="bullet"/>
      <w:lvlText w:val="•"/>
      <w:lvlJc w:val="left"/>
      <w:pPr>
        <w:tabs>
          <w:tab w:val="num" w:pos="2880"/>
        </w:tabs>
        <w:ind w:left="2880" w:hanging="360"/>
      </w:pPr>
      <w:rPr>
        <w:rFonts w:ascii="Times New Roman" w:hAnsi="Times New Roman" w:hint="default"/>
      </w:rPr>
    </w:lvl>
    <w:lvl w:ilvl="4" w:tplc="DBA85ED0" w:tentative="1">
      <w:start w:val="1"/>
      <w:numFmt w:val="bullet"/>
      <w:lvlText w:val="•"/>
      <w:lvlJc w:val="left"/>
      <w:pPr>
        <w:tabs>
          <w:tab w:val="num" w:pos="3600"/>
        </w:tabs>
        <w:ind w:left="3600" w:hanging="360"/>
      </w:pPr>
      <w:rPr>
        <w:rFonts w:ascii="Times New Roman" w:hAnsi="Times New Roman" w:hint="default"/>
      </w:rPr>
    </w:lvl>
    <w:lvl w:ilvl="5" w:tplc="B50058B6" w:tentative="1">
      <w:start w:val="1"/>
      <w:numFmt w:val="bullet"/>
      <w:lvlText w:val="•"/>
      <w:lvlJc w:val="left"/>
      <w:pPr>
        <w:tabs>
          <w:tab w:val="num" w:pos="4320"/>
        </w:tabs>
        <w:ind w:left="4320" w:hanging="360"/>
      </w:pPr>
      <w:rPr>
        <w:rFonts w:ascii="Times New Roman" w:hAnsi="Times New Roman" w:hint="default"/>
      </w:rPr>
    </w:lvl>
    <w:lvl w:ilvl="6" w:tplc="BE569144" w:tentative="1">
      <w:start w:val="1"/>
      <w:numFmt w:val="bullet"/>
      <w:lvlText w:val="•"/>
      <w:lvlJc w:val="left"/>
      <w:pPr>
        <w:tabs>
          <w:tab w:val="num" w:pos="5040"/>
        </w:tabs>
        <w:ind w:left="5040" w:hanging="360"/>
      </w:pPr>
      <w:rPr>
        <w:rFonts w:ascii="Times New Roman" w:hAnsi="Times New Roman" w:hint="default"/>
      </w:rPr>
    </w:lvl>
    <w:lvl w:ilvl="7" w:tplc="4FD62E86" w:tentative="1">
      <w:start w:val="1"/>
      <w:numFmt w:val="bullet"/>
      <w:lvlText w:val="•"/>
      <w:lvlJc w:val="left"/>
      <w:pPr>
        <w:tabs>
          <w:tab w:val="num" w:pos="5760"/>
        </w:tabs>
        <w:ind w:left="5760" w:hanging="360"/>
      </w:pPr>
      <w:rPr>
        <w:rFonts w:ascii="Times New Roman" w:hAnsi="Times New Roman" w:hint="default"/>
      </w:rPr>
    </w:lvl>
    <w:lvl w:ilvl="8" w:tplc="45FEB51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9834E4B"/>
    <w:multiLevelType w:val="hybridMultilevel"/>
    <w:tmpl w:val="F93E683C"/>
    <w:lvl w:ilvl="0" w:tplc="97E8279C">
      <w:start w:val="1"/>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98923F6"/>
    <w:multiLevelType w:val="multilevel"/>
    <w:tmpl w:val="B0960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2EC4088"/>
    <w:multiLevelType w:val="hybridMultilevel"/>
    <w:tmpl w:val="9050CEC8"/>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A5C297C"/>
    <w:multiLevelType w:val="hybridMultilevel"/>
    <w:tmpl w:val="751AC138"/>
    <w:lvl w:ilvl="0" w:tplc="2FDECD90">
      <w:start w:val="1"/>
      <w:numFmt w:val="bullet"/>
      <w:lvlText w:val="•"/>
      <w:lvlJc w:val="left"/>
      <w:pPr>
        <w:tabs>
          <w:tab w:val="num" w:pos="720"/>
        </w:tabs>
        <w:ind w:left="720" w:hanging="360"/>
      </w:pPr>
      <w:rPr>
        <w:rFonts w:ascii="Times New Roman" w:hAnsi="Times New Roman" w:hint="default"/>
      </w:rPr>
    </w:lvl>
    <w:lvl w:ilvl="1" w:tplc="94C4C118" w:tentative="1">
      <w:start w:val="1"/>
      <w:numFmt w:val="bullet"/>
      <w:lvlText w:val="•"/>
      <w:lvlJc w:val="left"/>
      <w:pPr>
        <w:tabs>
          <w:tab w:val="num" w:pos="1440"/>
        </w:tabs>
        <w:ind w:left="1440" w:hanging="360"/>
      </w:pPr>
      <w:rPr>
        <w:rFonts w:ascii="Times New Roman" w:hAnsi="Times New Roman" w:hint="default"/>
      </w:rPr>
    </w:lvl>
    <w:lvl w:ilvl="2" w:tplc="679EACDE" w:tentative="1">
      <w:start w:val="1"/>
      <w:numFmt w:val="bullet"/>
      <w:lvlText w:val="•"/>
      <w:lvlJc w:val="left"/>
      <w:pPr>
        <w:tabs>
          <w:tab w:val="num" w:pos="2160"/>
        </w:tabs>
        <w:ind w:left="2160" w:hanging="360"/>
      </w:pPr>
      <w:rPr>
        <w:rFonts w:ascii="Times New Roman" w:hAnsi="Times New Roman" w:hint="default"/>
      </w:rPr>
    </w:lvl>
    <w:lvl w:ilvl="3" w:tplc="561E4CC2" w:tentative="1">
      <w:start w:val="1"/>
      <w:numFmt w:val="bullet"/>
      <w:lvlText w:val="•"/>
      <w:lvlJc w:val="left"/>
      <w:pPr>
        <w:tabs>
          <w:tab w:val="num" w:pos="2880"/>
        </w:tabs>
        <w:ind w:left="2880" w:hanging="360"/>
      </w:pPr>
      <w:rPr>
        <w:rFonts w:ascii="Times New Roman" w:hAnsi="Times New Roman" w:hint="default"/>
      </w:rPr>
    </w:lvl>
    <w:lvl w:ilvl="4" w:tplc="30D25322" w:tentative="1">
      <w:start w:val="1"/>
      <w:numFmt w:val="bullet"/>
      <w:lvlText w:val="•"/>
      <w:lvlJc w:val="left"/>
      <w:pPr>
        <w:tabs>
          <w:tab w:val="num" w:pos="3600"/>
        </w:tabs>
        <w:ind w:left="3600" w:hanging="360"/>
      </w:pPr>
      <w:rPr>
        <w:rFonts w:ascii="Times New Roman" w:hAnsi="Times New Roman" w:hint="default"/>
      </w:rPr>
    </w:lvl>
    <w:lvl w:ilvl="5" w:tplc="B3D229A6" w:tentative="1">
      <w:start w:val="1"/>
      <w:numFmt w:val="bullet"/>
      <w:lvlText w:val="•"/>
      <w:lvlJc w:val="left"/>
      <w:pPr>
        <w:tabs>
          <w:tab w:val="num" w:pos="4320"/>
        </w:tabs>
        <w:ind w:left="4320" w:hanging="360"/>
      </w:pPr>
      <w:rPr>
        <w:rFonts w:ascii="Times New Roman" w:hAnsi="Times New Roman" w:hint="default"/>
      </w:rPr>
    </w:lvl>
    <w:lvl w:ilvl="6" w:tplc="21EA676A" w:tentative="1">
      <w:start w:val="1"/>
      <w:numFmt w:val="bullet"/>
      <w:lvlText w:val="•"/>
      <w:lvlJc w:val="left"/>
      <w:pPr>
        <w:tabs>
          <w:tab w:val="num" w:pos="5040"/>
        </w:tabs>
        <w:ind w:left="5040" w:hanging="360"/>
      </w:pPr>
      <w:rPr>
        <w:rFonts w:ascii="Times New Roman" w:hAnsi="Times New Roman" w:hint="default"/>
      </w:rPr>
    </w:lvl>
    <w:lvl w:ilvl="7" w:tplc="E478851E" w:tentative="1">
      <w:start w:val="1"/>
      <w:numFmt w:val="bullet"/>
      <w:lvlText w:val="•"/>
      <w:lvlJc w:val="left"/>
      <w:pPr>
        <w:tabs>
          <w:tab w:val="num" w:pos="5760"/>
        </w:tabs>
        <w:ind w:left="5760" w:hanging="360"/>
      </w:pPr>
      <w:rPr>
        <w:rFonts w:ascii="Times New Roman" w:hAnsi="Times New Roman" w:hint="default"/>
      </w:rPr>
    </w:lvl>
    <w:lvl w:ilvl="8" w:tplc="77A6908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AC7136C"/>
    <w:multiLevelType w:val="hybridMultilevel"/>
    <w:tmpl w:val="AA0ACB26"/>
    <w:lvl w:ilvl="0" w:tplc="E6AACBE6">
      <w:start w:val="1"/>
      <w:numFmt w:val="bullet"/>
      <w:lvlText w:val="•"/>
      <w:lvlJc w:val="left"/>
      <w:pPr>
        <w:tabs>
          <w:tab w:val="num" w:pos="720"/>
        </w:tabs>
        <w:ind w:left="720" w:hanging="360"/>
      </w:pPr>
      <w:rPr>
        <w:rFonts w:ascii="Times New Roman" w:hAnsi="Times New Roman" w:hint="default"/>
      </w:rPr>
    </w:lvl>
    <w:lvl w:ilvl="1" w:tplc="AB8C89AA" w:tentative="1">
      <w:start w:val="1"/>
      <w:numFmt w:val="bullet"/>
      <w:lvlText w:val="•"/>
      <w:lvlJc w:val="left"/>
      <w:pPr>
        <w:tabs>
          <w:tab w:val="num" w:pos="1440"/>
        </w:tabs>
        <w:ind w:left="1440" w:hanging="360"/>
      </w:pPr>
      <w:rPr>
        <w:rFonts w:ascii="Times New Roman" w:hAnsi="Times New Roman" w:hint="default"/>
      </w:rPr>
    </w:lvl>
    <w:lvl w:ilvl="2" w:tplc="C598EBEC" w:tentative="1">
      <w:start w:val="1"/>
      <w:numFmt w:val="bullet"/>
      <w:lvlText w:val="•"/>
      <w:lvlJc w:val="left"/>
      <w:pPr>
        <w:tabs>
          <w:tab w:val="num" w:pos="2160"/>
        </w:tabs>
        <w:ind w:left="2160" w:hanging="360"/>
      </w:pPr>
      <w:rPr>
        <w:rFonts w:ascii="Times New Roman" w:hAnsi="Times New Roman" w:hint="default"/>
      </w:rPr>
    </w:lvl>
    <w:lvl w:ilvl="3" w:tplc="7E945F22" w:tentative="1">
      <w:start w:val="1"/>
      <w:numFmt w:val="bullet"/>
      <w:lvlText w:val="•"/>
      <w:lvlJc w:val="left"/>
      <w:pPr>
        <w:tabs>
          <w:tab w:val="num" w:pos="2880"/>
        </w:tabs>
        <w:ind w:left="2880" w:hanging="360"/>
      </w:pPr>
      <w:rPr>
        <w:rFonts w:ascii="Times New Roman" w:hAnsi="Times New Roman" w:hint="default"/>
      </w:rPr>
    </w:lvl>
    <w:lvl w:ilvl="4" w:tplc="20FA98B4" w:tentative="1">
      <w:start w:val="1"/>
      <w:numFmt w:val="bullet"/>
      <w:lvlText w:val="•"/>
      <w:lvlJc w:val="left"/>
      <w:pPr>
        <w:tabs>
          <w:tab w:val="num" w:pos="3600"/>
        </w:tabs>
        <w:ind w:left="3600" w:hanging="360"/>
      </w:pPr>
      <w:rPr>
        <w:rFonts w:ascii="Times New Roman" w:hAnsi="Times New Roman" w:hint="default"/>
      </w:rPr>
    </w:lvl>
    <w:lvl w:ilvl="5" w:tplc="97924892" w:tentative="1">
      <w:start w:val="1"/>
      <w:numFmt w:val="bullet"/>
      <w:lvlText w:val="•"/>
      <w:lvlJc w:val="left"/>
      <w:pPr>
        <w:tabs>
          <w:tab w:val="num" w:pos="4320"/>
        </w:tabs>
        <w:ind w:left="4320" w:hanging="360"/>
      </w:pPr>
      <w:rPr>
        <w:rFonts w:ascii="Times New Roman" w:hAnsi="Times New Roman" w:hint="default"/>
      </w:rPr>
    </w:lvl>
    <w:lvl w:ilvl="6" w:tplc="A0707DC0" w:tentative="1">
      <w:start w:val="1"/>
      <w:numFmt w:val="bullet"/>
      <w:lvlText w:val="•"/>
      <w:lvlJc w:val="left"/>
      <w:pPr>
        <w:tabs>
          <w:tab w:val="num" w:pos="5040"/>
        </w:tabs>
        <w:ind w:left="5040" w:hanging="360"/>
      </w:pPr>
      <w:rPr>
        <w:rFonts w:ascii="Times New Roman" w:hAnsi="Times New Roman" w:hint="default"/>
      </w:rPr>
    </w:lvl>
    <w:lvl w:ilvl="7" w:tplc="B5DA1A8E" w:tentative="1">
      <w:start w:val="1"/>
      <w:numFmt w:val="bullet"/>
      <w:lvlText w:val="•"/>
      <w:lvlJc w:val="left"/>
      <w:pPr>
        <w:tabs>
          <w:tab w:val="num" w:pos="5760"/>
        </w:tabs>
        <w:ind w:left="5760" w:hanging="360"/>
      </w:pPr>
      <w:rPr>
        <w:rFonts w:ascii="Times New Roman" w:hAnsi="Times New Roman" w:hint="default"/>
      </w:rPr>
    </w:lvl>
    <w:lvl w:ilvl="8" w:tplc="2290357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7803D08"/>
    <w:multiLevelType w:val="hybridMultilevel"/>
    <w:tmpl w:val="B784E9A2"/>
    <w:lvl w:ilvl="0" w:tplc="6A12AF86">
      <w:start w:val="2"/>
      <w:numFmt w:val="bullet"/>
      <w:lvlText w:val="-"/>
      <w:lvlJc w:val="left"/>
      <w:pPr>
        <w:ind w:left="1429" w:hanging="360"/>
      </w:pPr>
      <w:rPr>
        <w:rFonts w:ascii="Times New Roman" w:eastAsiaTheme="minorHAnsi" w:hAnsi="Times New Roman" w:cs="Times New Roman"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7850556E"/>
    <w:multiLevelType w:val="hybridMultilevel"/>
    <w:tmpl w:val="52B44CC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7B1075A3"/>
    <w:multiLevelType w:val="multilevel"/>
    <w:tmpl w:val="917A8D8A"/>
    <w:lvl w:ilvl="0">
      <w:start w:val="1"/>
      <w:numFmt w:val="decimal"/>
      <w:lvlText w:val="%1"/>
      <w:lvlJc w:val="left"/>
      <w:pPr>
        <w:ind w:left="720" w:firstLine="0"/>
      </w:pPr>
      <w:rPr>
        <w:rFonts w:ascii="Times New Roman" w:eastAsia="Times New Roman" w:hAnsi="Times New Roman" w:cs="Times New Roman"/>
        <w:b/>
        <w:i w:val="0"/>
        <w:smallCaps w:val="0"/>
        <w:strike w:val="0"/>
        <w:color w:val="000000"/>
        <w:sz w:val="20"/>
        <w:u w:val="none"/>
        <w:vertAlign w:val="baseline"/>
      </w:rPr>
    </w:lvl>
    <w:lvl w:ilvl="1">
      <w:start w:val="1"/>
      <w:numFmt w:val="decimal"/>
      <w:lvlText w:val="%2"/>
      <w:lvlJc w:val="left"/>
      <w:pPr>
        <w:ind w:left="1440" w:firstLine="1440"/>
      </w:pPr>
      <w:rPr>
        <w:rFonts w:ascii="Times New Roman" w:eastAsia="Times New Roman" w:hAnsi="Times New Roman" w:cs="Times New Roman"/>
        <w:b w:val="0"/>
        <w:i w:val="0"/>
        <w:smallCaps w:val="0"/>
        <w:strike w:val="0"/>
        <w:color w:val="000000"/>
        <w:sz w:val="20"/>
        <w:u w:val="none"/>
        <w:vertAlign w:val="baseline"/>
      </w:rPr>
    </w:lvl>
    <w:lvl w:ilvl="2">
      <w:start w:val="1"/>
      <w:numFmt w:val="decimal"/>
      <w:lvlText w:val="%3"/>
      <w:lvlJc w:val="left"/>
      <w:pPr>
        <w:ind w:left="2160" w:firstLine="216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2880" w:firstLine="2880"/>
      </w:pPr>
      <w:rPr>
        <w:rFonts w:ascii="Times New Roman" w:eastAsia="Times New Roman" w:hAnsi="Times New Roman" w:cs="Times New Roman"/>
        <w:b w:val="0"/>
        <w:i w:val="0"/>
        <w:smallCaps w:val="0"/>
        <w:strike w:val="0"/>
        <w:color w:val="000000"/>
        <w:sz w:val="20"/>
        <w:u w:val="none"/>
        <w:vertAlign w:val="baseline"/>
      </w:rPr>
    </w:lvl>
    <w:lvl w:ilvl="4">
      <w:start w:val="1"/>
      <w:numFmt w:val="decimal"/>
      <w:lvlText w:val="%5"/>
      <w:lvlJc w:val="left"/>
      <w:pPr>
        <w:ind w:left="3600" w:firstLine="3600"/>
      </w:pPr>
      <w:rPr>
        <w:rFonts w:ascii="Times New Roman" w:eastAsia="Times New Roman" w:hAnsi="Times New Roman" w:cs="Times New Roman"/>
        <w:b w:val="0"/>
        <w:i w:val="0"/>
        <w:smallCaps w:val="0"/>
        <w:strike w:val="0"/>
        <w:color w:val="000000"/>
        <w:sz w:val="20"/>
        <w:u w:val="none"/>
        <w:vertAlign w:val="baseline"/>
      </w:rPr>
    </w:lvl>
    <w:lvl w:ilvl="5">
      <w:start w:val="1"/>
      <w:numFmt w:val="decimal"/>
      <w:lvlText w:val="%6"/>
      <w:lvlJc w:val="left"/>
      <w:pPr>
        <w:ind w:left="4320" w:firstLine="432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5040" w:firstLine="5040"/>
      </w:pPr>
      <w:rPr>
        <w:rFonts w:ascii="Times New Roman" w:eastAsia="Times New Roman" w:hAnsi="Times New Roman" w:cs="Times New Roman"/>
        <w:b w:val="0"/>
        <w:i w:val="0"/>
        <w:smallCaps w:val="0"/>
        <w:strike w:val="0"/>
        <w:color w:val="000000"/>
        <w:sz w:val="20"/>
        <w:u w:val="none"/>
        <w:vertAlign w:val="baseline"/>
      </w:rPr>
    </w:lvl>
    <w:lvl w:ilvl="7">
      <w:start w:val="1"/>
      <w:numFmt w:val="decimal"/>
      <w:lvlText w:val="%8"/>
      <w:lvlJc w:val="left"/>
      <w:pPr>
        <w:ind w:left="5760" w:firstLine="5760"/>
      </w:pPr>
      <w:rPr>
        <w:rFonts w:ascii="Times New Roman" w:eastAsia="Times New Roman" w:hAnsi="Times New Roman" w:cs="Times New Roman"/>
        <w:b w:val="0"/>
        <w:i w:val="0"/>
        <w:smallCaps w:val="0"/>
        <w:strike w:val="0"/>
        <w:color w:val="000000"/>
        <w:sz w:val="20"/>
        <w:u w:val="none"/>
        <w:vertAlign w:val="baseline"/>
      </w:rPr>
    </w:lvl>
    <w:lvl w:ilvl="8">
      <w:start w:val="1"/>
      <w:numFmt w:val="decimal"/>
      <w:lvlText w:val="%9"/>
      <w:lvlJc w:val="left"/>
      <w:pPr>
        <w:ind w:left="6480" w:firstLine="6480"/>
      </w:pPr>
      <w:rPr>
        <w:rFonts w:ascii="Times New Roman" w:eastAsia="Times New Roman" w:hAnsi="Times New Roman" w:cs="Times New Roman"/>
        <w:b w:val="0"/>
        <w:i w:val="0"/>
        <w:smallCaps w:val="0"/>
        <w:strike w:val="0"/>
        <w:color w:val="000000"/>
        <w:sz w:val="20"/>
        <w:u w:val="none"/>
        <w:vertAlign w:val="baseline"/>
      </w:rPr>
    </w:lvl>
  </w:abstractNum>
  <w:abstractNum w:abstractNumId="31">
    <w:nsid w:val="7CC26DC9"/>
    <w:multiLevelType w:val="hybridMultilevel"/>
    <w:tmpl w:val="B9BCDC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D2A1719"/>
    <w:multiLevelType w:val="hybridMultilevel"/>
    <w:tmpl w:val="92F08C26"/>
    <w:lvl w:ilvl="0" w:tplc="3104B170">
      <w:start w:val="1"/>
      <w:numFmt w:val="bullet"/>
      <w:lvlText w:val="•"/>
      <w:lvlJc w:val="left"/>
      <w:pPr>
        <w:tabs>
          <w:tab w:val="num" w:pos="720"/>
        </w:tabs>
        <w:ind w:left="720" w:hanging="360"/>
      </w:pPr>
      <w:rPr>
        <w:rFonts w:ascii="Times New Roman" w:hAnsi="Times New Roman" w:cs="Times New Roman" w:hint="default"/>
      </w:rPr>
    </w:lvl>
    <w:lvl w:ilvl="1" w:tplc="904072AE">
      <w:start w:val="1"/>
      <w:numFmt w:val="bullet"/>
      <w:lvlText w:val="•"/>
      <w:lvlJc w:val="left"/>
      <w:pPr>
        <w:tabs>
          <w:tab w:val="num" w:pos="1440"/>
        </w:tabs>
        <w:ind w:left="1440" w:hanging="360"/>
      </w:pPr>
      <w:rPr>
        <w:rFonts w:ascii="Times New Roman" w:hAnsi="Times New Roman" w:cs="Times New Roman" w:hint="default"/>
      </w:rPr>
    </w:lvl>
    <w:lvl w:ilvl="2" w:tplc="DD3867B8">
      <w:start w:val="1"/>
      <w:numFmt w:val="bullet"/>
      <w:lvlText w:val="•"/>
      <w:lvlJc w:val="left"/>
      <w:pPr>
        <w:tabs>
          <w:tab w:val="num" w:pos="2160"/>
        </w:tabs>
        <w:ind w:left="2160" w:hanging="360"/>
      </w:pPr>
      <w:rPr>
        <w:rFonts w:ascii="Times New Roman" w:hAnsi="Times New Roman" w:cs="Times New Roman" w:hint="default"/>
      </w:rPr>
    </w:lvl>
    <w:lvl w:ilvl="3" w:tplc="78DC2E78">
      <w:start w:val="1"/>
      <w:numFmt w:val="bullet"/>
      <w:lvlText w:val="•"/>
      <w:lvlJc w:val="left"/>
      <w:pPr>
        <w:tabs>
          <w:tab w:val="num" w:pos="2880"/>
        </w:tabs>
        <w:ind w:left="2880" w:hanging="360"/>
      </w:pPr>
      <w:rPr>
        <w:rFonts w:ascii="Times New Roman" w:hAnsi="Times New Roman" w:cs="Times New Roman" w:hint="default"/>
      </w:rPr>
    </w:lvl>
    <w:lvl w:ilvl="4" w:tplc="FB86102C">
      <w:start w:val="1"/>
      <w:numFmt w:val="bullet"/>
      <w:lvlText w:val="•"/>
      <w:lvlJc w:val="left"/>
      <w:pPr>
        <w:tabs>
          <w:tab w:val="num" w:pos="3600"/>
        </w:tabs>
        <w:ind w:left="3600" w:hanging="360"/>
      </w:pPr>
      <w:rPr>
        <w:rFonts w:ascii="Times New Roman" w:hAnsi="Times New Roman" w:cs="Times New Roman" w:hint="default"/>
      </w:rPr>
    </w:lvl>
    <w:lvl w:ilvl="5" w:tplc="BD0CEF14">
      <w:start w:val="1"/>
      <w:numFmt w:val="bullet"/>
      <w:lvlText w:val="•"/>
      <w:lvlJc w:val="left"/>
      <w:pPr>
        <w:tabs>
          <w:tab w:val="num" w:pos="4320"/>
        </w:tabs>
        <w:ind w:left="4320" w:hanging="360"/>
      </w:pPr>
      <w:rPr>
        <w:rFonts w:ascii="Times New Roman" w:hAnsi="Times New Roman" w:cs="Times New Roman" w:hint="default"/>
      </w:rPr>
    </w:lvl>
    <w:lvl w:ilvl="6" w:tplc="79505E72">
      <w:start w:val="1"/>
      <w:numFmt w:val="bullet"/>
      <w:lvlText w:val="•"/>
      <w:lvlJc w:val="left"/>
      <w:pPr>
        <w:tabs>
          <w:tab w:val="num" w:pos="5040"/>
        </w:tabs>
        <w:ind w:left="5040" w:hanging="360"/>
      </w:pPr>
      <w:rPr>
        <w:rFonts w:ascii="Times New Roman" w:hAnsi="Times New Roman" w:cs="Times New Roman" w:hint="default"/>
      </w:rPr>
    </w:lvl>
    <w:lvl w:ilvl="7" w:tplc="B8AE97F2">
      <w:start w:val="1"/>
      <w:numFmt w:val="bullet"/>
      <w:lvlText w:val="•"/>
      <w:lvlJc w:val="left"/>
      <w:pPr>
        <w:tabs>
          <w:tab w:val="num" w:pos="5760"/>
        </w:tabs>
        <w:ind w:left="5760" w:hanging="360"/>
      </w:pPr>
      <w:rPr>
        <w:rFonts w:ascii="Times New Roman" w:hAnsi="Times New Roman" w:cs="Times New Roman" w:hint="default"/>
      </w:rPr>
    </w:lvl>
    <w:lvl w:ilvl="8" w:tplc="B33441EC">
      <w:start w:val="1"/>
      <w:numFmt w:val="bullet"/>
      <w:lvlText w:val="•"/>
      <w:lvlJc w:val="left"/>
      <w:pPr>
        <w:tabs>
          <w:tab w:val="num" w:pos="6480"/>
        </w:tabs>
        <w:ind w:left="6480" w:hanging="360"/>
      </w:pPr>
      <w:rPr>
        <w:rFonts w:ascii="Times New Roman" w:hAnsi="Times New Roman" w:cs="Times New Roman" w:hint="default"/>
      </w:rPr>
    </w:lvl>
  </w:abstractNum>
  <w:abstractNum w:abstractNumId="33">
    <w:nsid w:val="7E5C691E"/>
    <w:multiLevelType w:val="hybridMultilevel"/>
    <w:tmpl w:val="DA9C2D42"/>
    <w:lvl w:ilvl="0" w:tplc="63E2474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3"/>
  </w:num>
  <w:num w:numId="2">
    <w:abstractNumId w:val="19"/>
  </w:num>
  <w:num w:numId="3">
    <w:abstractNumId w:val="12"/>
  </w:num>
  <w:num w:numId="4">
    <w:abstractNumId w:val="2"/>
  </w:num>
  <w:num w:numId="5">
    <w:abstractNumId w:val="8"/>
  </w:num>
  <w:num w:numId="6">
    <w:abstractNumId w:val="32"/>
  </w:num>
  <w:num w:numId="7">
    <w:abstractNumId w:val="18"/>
  </w:num>
  <w:num w:numId="8">
    <w:abstractNumId w:val="14"/>
  </w:num>
  <w:num w:numId="9">
    <w:abstractNumId w:val="20"/>
  </w:num>
  <w:num w:numId="10">
    <w:abstractNumId w:val="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6"/>
  </w:num>
  <w:num w:numId="14">
    <w:abstractNumId w:val="22"/>
  </w:num>
  <w:num w:numId="15">
    <w:abstractNumId w:val="16"/>
  </w:num>
  <w:num w:numId="16">
    <w:abstractNumId w:val="27"/>
  </w:num>
  <w:num w:numId="17">
    <w:abstractNumId w:val="4"/>
  </w:num>
  <w:num w:numId="18">
    <w:abstractNumId w:val="7"/>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33"/>
  </w:num>
  <w:num w:numId="23">
    <w:abstractNumId w:val="10"/>
  </w:num>
  <w:num w:numId="24">
    <w:abstractNumId w:val="28"/>
  </w:num>
  <w:num w:numId="25">
    <w:abstractNumId w:val="1"/>
  </w:num>
  <w:num w:numId="26">
    <w:abstractNumId w:val="25"/>
  </w:num>
  <w:num w:numId="27">
    <w:abstractNumId w:val="31"/>
  </w:num>
  <w:num w:numId="28">
    <w:abstractNumId w:val="6"/>
  </w:num>
  <w:num w:numId="29">
    <w:abstractNumId w:val="21"/>
  </w:num>
  <w:num w:numId="30">
    <w:abstractNumId w:val="15"/>
  </w:num>
  <w:num w:numId="31">
    <w:abstractNumId w:val="11"/>
  </w:num>
  <w:num w:numId="32">
    <w:abstractNumId w:val="5"/>
  </w:num>
  <w:num w:numId="33">
    <w:abstractNumId w:val="3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F2F"/>
    <w:rsid w:val="00002465"/>
    <w:rsid w:val="00005C62"/>
    <w:rsid w:val="00067481"/>
    <w:rsid w:val="00073BA7"/>
    <w:rsid w:val="00097EC2"/>
    <w:rsid w:val="000B590F"/>
    <w:rsid w:val="000C18BB"/>
    <w:rsid w:val="000F2691"/>
    <w:rsid w:val="001046EB"/>
    <w:rsid w:val="00153840"/>
    <w:rsid w:val="00166616"/>
    <w:rsid w:val="0019796B"/>
    <w:rsid w:val="001B5204"/>
    <w:rsid w:val="00261B33"/>
    <w:rsid w:val="00287494"/>
    <w:rsid w:val="002920EC"/>
    <w:rsid w:val="002A48E9"/>
    <w:rsid w:val="002C6419"/>
    <w:rsid w:val="002D2324"/>
    <w:rsid w:val="002E5F3D"/>
    <w:rsid w:val="002F6FEB"/>
    <w:rsid w:val="002F73AD"/>
    <w:rsid w:val="003054B2"/>
    <w:rsid w:val="00325B4A"/>
    <w:rsid w:val="00373541"/>
    <w:rsid w:val="0039153D"/>
    <w:rsid w:val="0039210D"/>
    <w:rsid w:val="003A1274"/>
    <w:rsid w:val="0043371B"/>
    <w:rsid w:val="004551B7"/>
    <w:rsid w:val="0049702C"/>
    <w:rsid w:val="00502689"/>
    <w:rsid w:val="00512672"/>
    <w:rsid w:val="005139AE"/>
    <w:rsid w:val="00524250"/>
    <w:rsid w:val="005273DF"/>
    <w:rsid w:val="00532C52"/>
    <w:rsid w:val="005366B8"/>
    <w:rsid w:val="005A02F5"/>
    <w:rsid w:val="005C1AF3"/>
    <w:rsid w:val="005C6D17"/>
    <w:rsid w:val="005F705A"/>
    <w:rsid w:val="00603C6F"/>
    <w:rsid w:val="006B4319"/>
    <w:rsid w:val="006C5A92"/>
    <w:rsid w:val="006E1344"/>
    <w:rsid w:val="006E50BA"/>
    <w:rsid w:val="006F0CE0"/>
    <w:rsid w:val="006F11CB"/>
    <w:rsid w:val="00741043"/>
    <w:rsid w:val="007527D9"/>
    <w:rsid w:val="00766312"/>
    <w:rsid w:val="007D0CE1"/>
    <w:rsid w:val="007D305C"/>
    <w:rsid w:val="008023C4"/>
    <w:rsid w:val="00814A9B"/>
    <w:rsid w:val="00827D8D"/>
    <w:rsid w:val="00863B45"/>
    <w:rsid w:val="00880086"/>
    <w:rsid w:val="00891926"/>
    <w:rsid w:val="008C5865"/>
    <w:rsid w:val="008C6193"/>
    <w:rsid w:val="008F4D68"/>
    <w:rsid w:val="0092714D"/>
    <w:rsid w:val="00946A14"/>
    <w:rsid w:val="00955EB6"/>
    <w:rsid w:val="009E7D4B"/>
    <w:rsid w:val="00A4552E"/>
    <w:rsid w:val="00A52F3F"/>
    <w:rsid w:val="00A64EF0"/>
    <w:rsid w:val="00A704B4"/>
    <w:rsid w:val="00A9776A"/>
    <w:rsid w:val="00AB75EC"/>
    <w:rsid w:val="00AC1E10"/>
    <w:rsid w:val="00AC413A"/>
    <w:rsid w:val="00AC7169"/>
    <w:rsid w:val="00AE5BF4"/>
    <w:rsid w:val="00AF487F"/>
    <w:rsid w:val="00AF63C1"/>
    <w:rsid w:val="00AF6C61"/>
    <w:rsid w:val="00B673C2"/>
    <w:rsid w:val="00B7682E"/>
    <w:rsid w:val="00BE02BD"/>
    <w:rsid w:val="00C02607"/>
    <w:rsid w:val="00C45688"/>
    <w:rsid w:val="00C86C7D"/>
    <w:rsid w:val="00CF17C3"/>
    <w:rsid w:val="00DA28D9"/>
    <w:rsid w:val="00E15285"/>
    <w:rsid w:val="00E23130"/>
    <w:rsid w:val="00E3179F"/>
    <w:rsid w:val="00E448AC"/>
    <w:rsid w:val="00E457D6"/>
    <w:rsid w:val="00E471F8"/>
    <w:rsid w:val="00E91233"/>
    <w:rsid w:val="00EB46F1"/>
    <w:rsid w:val="00EC1E99"/>
    <w:rsid w:val="00EC369B"/>
    <w:rsid w:val="00ED668A"/>
    <w:rsid w:val="00F021AD"/>
    <w:rsid w:val="00F14D53"/>
    <w:rsid w:val="00F3200A"/>
    <w:rsid w:val="00F72F2F"/>
    <w:rsid w:val="00F82E64"/>
    <w:rsid w:val="00FA5AC9"/>
    <w:rsid w:val="00FE4EB6"/>
    <w:rsid w:val="00FF0E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7169"/>
    <w:pPr>
      <w:ind w:left="720"/>
      <w:contextualSpacing/>
    </w:pPr>
  </w:style>
  <w:style w:type="character" w:customStyle="1" w:styleId="apple-converted-space">
    <w:name w:val="apple-converted-space"/>
    <w:basedOn w:val="a0"/>
    <w:rsid w:val="006E1344"/>
  </w:style>
  <w:style w:type="paragraph" w:styleId="a4">
    <w:name w:val="No Spacing"/>
    <w:uiPriority w:val="1"/>
    <w:qFormat/>
    <w:rsid w:val="006E1344"/>
    <w:pPr>
      <w:spacing w:after="0" w:line="240" w:lineRule="auto"/>
    </w:pPr>
  </w:style>
  <w:style w:type="paragraph" w:customStyle="1" w:styleId="1">
    <w:name w:val="Абзац списка1"/>
    <w:basedOn w:val="a"/>
    <w:rsid w:val="002E5F3D"/>
    <w:pPr>
      <w:ind w:left="720"/>
      <w:contextualSpacing/>
    </w:pPr>
    <w:rPr>
      <w:rFonts w:ascii="Calibri" w:eastAsia="Calibri" w:hAnsi="Calibri" w:cs="Times New Roman"/>
      <w:lang w:val="ru-RU" w:eastAsia="ru-RU"/>
    </w:rPr>
  </w:style>
  <w:style w:type="paragraph" w:customStyle="1" w:styleId="Default">
    <w:name w:val="Default"/>
    <w:rsid w:val="0050268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5">
    <w:name w:val="Balloon Text"/>
    <w:basedOn w:val="a"/>
    <w:link w:val="a6"/>
    <w:uiPriority w:val="99"/>
    <w:semiHidden/>
    <w:unhideWhenUsed/>
    <w:rsid w:val="00E912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1233"/>
    <w:rPr>
      <w:rFonts w:ascii="Tahoma" w:hAnsi="Tahoma" w:cs="Tahoma"/>
      <w:sz w:val="16"/>
      <w:szCs w:val="16"/>
    </w:rPr>
  </w:style>
  <w:style w:type="table" w:styleId="a7">
    <w:name w:val="Table Grid"/>
    <w:basedOn w:val="a1"/>
    <w:uiPriority w:val="59"/>
    <w:rsid w:val="00814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F14D53"/>
    <w:rPr>
      <w:color w:val="0000FF"/>
      <w:u w:val="single"/>
    </w:rPr>
  </w:style>
  <w:style w:type="character" w:styleId="a9">
    <w:name w:val="Strong"/>
    <w:basedOn w:val="a0"/>
    <w:uiPriority w:val="22"/>
    <w:qFormat/>
    <w:rsid w:val="00F14D53"/>
    <w:rPr>
      <w:b/>
      <w:bCs/>
    </w:rPr>
  </w:style>
  <w:style w:type="paragraph" w:customStyle="1" w:styleId="ShapkaDocumentu">
    <w:name w:val="Shapka Documentu"/>
    <w:basedOn w:val="a"/>
    <w:rsid w:val="006F11CB"/>
    <w:pPr>
      <w:keepNext/>
      <w:keepLines/>
      <w:spacing w:after="240" w:line="240" w:lineRule="auto"/>
      <w:ind w:left="3969"/>
      <w:jc w:val="center"/>
    </w:pPr>
    <w:rPr>
      <w:rFonts w:ascii="Antiqua" w:eastAsia="Times New Roman" w:hAnsi="Antiqua" w:cs="Times New Roman"/>
      <w:sz w:val="26"/>
      <w:szCs w:val="20"/>
      <w:lang w:eastAsia="ru-RU"/>
    </w:rPr>
  </w:style>
  <w:style w:type="character" w:styleId="aa">
    <w:name w:val="Emphasis"/>
    <w:basedOn w:val="a0"/>
    <w:uiPriority w:val="20"/>
    <w:qFormat/>
    <w:rsid w:val="006F11C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7169"/>
    <w:pPr>
      <w:ind w:left="720"/>
      <w:contextualSpacing/>
    </w:pPr>
  </w:style>
  <w:style w:type="character" w:customStyle="1" w:styleId="apple-converted-space">
    <w:name w:val="apple-converted-space"/>
    <w:basedOn w:val="a0"/>
    <w:rsid w:val="006E1344"/>
  </w:style>
  <w:style w:type="paragraph" w:styleId="a4">
    <w:name w:val="No Spacing"/>
    <w:uiPriority w:val="1"/>
    <w:qFormat/>
    <w:rsid w:val="006E1344"/>
    <w:pPr>
      <w:spacing w:after="0" w:line="240" w:lineRule="auto"/>
    </w:pPr>
  </w:style>
  <w:style w:type="paragraph" w:customStyle="1" w:styleId="1">
    <w:name w:val="Абзац списка1"/>
    <w:basedOn w:val="a"/>
    <w:rsid w:val="002E5F3D"/>
    <w:pPr>
      <w:ind w:left="720"/>
      <w:contextualSpacing/>
    </w:pPr>
    <w:rPr>
      <w:rFonts w:ascii="Calibri" w:eastAsia="Calibri" w:hAnsi="Calibri" w:cs="Times New Roman"/>
      <w:lang w:val="ru-RU" w:eastAsia="ru-RU"/>
    </w:rPr>
  </w:style>
  <w:style w:type="paragraph" w:customStyle="1" w:styleId="Default">
    <w:name w:val="Default"/>
    <w:rsid w:val="0050268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5">
    <w:name w:val="Balloon Text"/>
    <w:basedOn w:val="a"/>
    <w:link w:val="a6"/>
    <w:uiPriority w:val="99"/>
    <w:semiHidden/>
    <w:unhideWhenUsed/>
    <w:rsid w:val="00E912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1233"/>
    <w:rPr>
      <w:rFonts w:ascii="Tahoma" w:hAnsi="Tahoma" w:cs="Tahoma"/>
      <w:sz w:val="16"/>
      <w:szCs w:val="16"/>
    </w:rPr>
  </w:style>
  <w:style w:type="table" w:styleId="a7">
    <w:name w:val="Table Grid"/>
    <w:basedOn w:val="a1"/>
    <w:uiPriority w:val="59"/>
    <w:rsid w:val="00814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F14D53"/>
    <w:rPr>
      <w:color w:val="0000FF"/>
      <w:u w:val="single"/>
    </w:rPr>
  </w:style>
  <w:style w:type="character" w:styleId="a9">
    <w:name w:val="Strong"/>
    <w:basedOn w:val="a0"/>
    <w:uiPriority w:val="22"/>
    <w:qFormat/>
    <w:rsid w:val="00F14D53"/>
    <w:rPr>
      <w:b/>
      <w:bCs/>
    </w:rPr>
  </w:style>
  <w:style w:type="paragraph" w:customStyle="1" w:styleId="ShapkaDocumentu">
    <w:name w:val="Shapka Documentu"/>
    <w:basedOn w:val="a"/>
    <w:rsid w:val="006F11CB"/>
    <w:pPr>
      <w:keepNext/>
      <w:keepLines/>
      <w:spacing w:after="240" w:line="240" w:lineRule="auto"/>
      <w:ind w:left="3969"/>
      <w:jc w:val="center"/>
    </w:pPr>
    <w:rPr>
      <w:rFonts w:ascii="Antiqua" w:eastAsia="Times New Roman" w:hAnsi="Antiqua" w:cs="Times New Roman"/>
      <w:sz w:val="26"/>
      <w:szCs w:val="20"/>
      <w:lang w:eastAsia="ru-RU"/>
    </w:rPr>
  </w:style>
  <w:style w:type="character" w:styleId="aa">
    <w:name w:val="Emphasis"/>
    <w:basedOn w:val="a0"/>
    <w:uiPriority w:val="20"/>
    <w:qFormat/>
    <w:rsid w:val="006F11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52513304">
      <w:bodyDiv w:val="1"/>
      <w:marLeft w:val="0"/>
      <w:marRight w:val="0"/>
      <w:marTop w:val="0"/>
      <w:marBottom w:val="0"/>
      <w:divBdr>
        <w:top w:val="none" w:sz="0" w:space="0" w:color="auto"/>
        <w:left w:val="none" w:sz="0" w:space="0" w:color="auto"/>
        <w:bottom w:val="none" w:sz="0" w:space="0" w:color="auto"/>
        <w:right w:val="none" w:sz="0" w:space="0" w:color="auto"/>
      </w:divBdr>
      <w:divsChild>
        <w:div w:id="684287297">
          <w:marLeft w:val="547"/>
          <w:marRight w:val="0"/>
          <w:marTop w:val="0"/>
          <w:marBottom w:val="0"/>
          <w:divBdr>
            <w:top w:val="none" w:sz="0" w:space="0" w:color="auto"/>
            <w:left w:val="none" w:sz="0" w:space="0" w:color="auto"/>
            <w:bottom w:val="none" w:sz="0" w:space="0" w:color="auto"/>
            <w:right w:val="none" w:sz="0" w:space="0" w:color="auto"/>
          </w:divBdr>
        </w:div>
      </w:divsChild>
    </w:div>
    <w:div w:id="110588030">
      <w:bodyDiv w:val="1"/>
      <w:marLeft w:val="0"/>
      <w:marRight w:val="0"/>
      <w:marTop w:val="0"/>
      <w:marBottom w:val="0"/>
      <w:divBdr>
        <w:top w:val="none" w:sz="0" w:space="0" w:color="auto"/>
        <w:left w:val="none" w:sz="0" w:space="0" w:color="auto"/>
        <w:bottom w:val="none" w:sz="0" w:space="0" w:color="auto"/>
        <w:right w:val="none" w:sz="0" w:space="0" w:color="auto"/>
      </w:divBdr>
    </w:div>
    <w:div w:id="151918724">
      <w:bodyDiv w:val="1"/>
      <w:marLeft w:val="0"/>
      <w:marRight w:val="0"/>
      <w:marTop w:val="0"/>
      <w:marBottom w:val="0"/>
      <w:divBdr>
        <w:top w:val="none" w:sz="0" w:space="0" w:color="auto"/>
        <w:left w:val="none" w:sz="0" w:space="0" w:color="auto"/>
        <w:bottom w:val="none" w:sz="0" w:space="0" w:color="auto"/>
        <w:right w:val="none" w:sz="0" w:space="0" w:color="auto"/>
      </w:divBdr>
      <w:divsChild>
        <w:div w:id="582373882">
          <w:marLeft w:val="547"/>
          <w:marRight w:val="0"/>
          <w:marTop w:val="0"/>
          <w:marBottom w:val="0"/>
          <w:divBdr>
            <w:top w:val="none" w:sz="0" w:space="0" w:color="auto"/>
            <w:left w:val="none" w:sz="0" w:space="0" w:color="auto"/>
            <w:bottom w:val="none" w:sz="0" w:space="0" w:color="auto"/>
            <w:right w:val="none" w:sz="0" w:space="0" w:color="auto"/>
          </w:divBdr>
        </w:div>
      </w:divsChild>
    </w:div>
    <w:div w:id="161941664">
      <w:bodyDiv w:val="1"/>
      <w:marLeft w:val="0"/>
      <w:marRight w:val="0"/>
      <w:marTop w:val="0"/>
      <w:marBottom w:val="0"/>
      <w:divBdr>
        <w:top w:val="none" w:sz="0" w:space="0" w:color="auto"/>
        <w:left w:val="none" w:sz="0" w:space="0" w:color="auto"/>
        <w:bottom w:val="none" w:sz="0" w:space="0" w:color="auto"/>
        <w:right w:val="none" w:sz="0" w:space="0" w:color="auto"/>
      </w:divBdr>
    </w:div>
    <w:div w:id="181356343">
      <w:bodyDiv w:val="1"/>
      <w:marLeft w:val="0"/>
      <w:marRight w:val="0"/>
      <w:marTop w:val="0"/>
      <w:marBottom w:val="0"/>
      <w:divBdr>
        <w:top w:val="none" w:sz="0" w:space="0" w:color="auto"/>
        <w:left w:val="none" w:sz="0" w:space="0" w:color="auto"/>
        <w:bottom w:val="none" w:sz="0" w:space="0" w:color="auto"/>
        <w:right w:val="none" w:sz="0" w:space="0" w:color="auto"/>
      </w:divBdr>
    </w:div>
    <w:div w:id="292054228">
      <w:bodyDiv w:val="1"/>
      <w:marLeft w:val="0"/>
      <w:marRight w:val="0"/>
      <w:marTop w:val="0"/>
      <w:marBottom w:val="0"/>
      <w:divBdr>
        <w:top w:val="none" w:sz="0" w:space="0" w:color="auto"/>
        <w:left w:val="none" w:sz="0" w:space="0" w:color="auto"/>
        <w:bottom w:val="none" w:sz="0" w:space="0" w:color="auto"/>
        <w:right w:val="none" w:sz="0" w:space="0" w:color="auto"/>
      </w:divBdr>
    </w:div>
    <w:div w:id="317266692">
      <w:bodyDiv w:val="1"/>
      <w:marLeft w:val="0"/>
      <w:marRight w:val="0"/>
      <w:marTop w:val="0"/>
      <w:marBottom w:val="0"/>
      <w:divBdr>
        <w:top w:val="none" w:sz="0" w:space="0" w:color="auto"/>
        <w:left w:val="none" w:sz="0" w:space="0" w:color="auto"/>
        <w:bottom w:val="none" w:sz="0" w:space="0" w:color="auto"/>
        <w:right w:val="none" w:sz="0" w:space="0" w:color="auto"/>
      </w:divBdr>
    </w:div>
    <w:div w:id="366178331">
      <w:bodyDiv w:val="1"/>
      <w:marLeft w:val="0"/>
      <w:marRight w:val="0"/>
      <w:marTop w:val="0"/>
      <w:marBottom w:val="0"/>
      <w:divBdr>
        <w:top w:val="none" w:sz="0" w:space="0" w:color="auto"/>
        <w:left w:val="none" w:sz="0" w:space="0" w:color="auto"/>
        <w:bottom w:val="none" w:sz="0" w:space="0" w:color="auto"/>
        <w:right w:val="none" w:sz="0" w:space="0" w:color="auto"/>
      </w:divBdr>
    </w:div>
    <w:div w:id="395277141">
      <w:bodyDiv w:val="1"/>
      <w:marLeft w:val="0"/>
      <w:marRight w:val="0"/>
      <w:marTop w:val="0"/>
      <w:marBottom w:val="0"/>
      <w:divBdr>
        <w:top w:val="none" w:sz="0" w:space="0" w:color="auto"/>
        <w:left w:val="none" w:sz="0" w:space="0" w:color="auto"/>
        <w:bottom w:val="none" w:sz="0" w:space="0" w:color="auto"/>
        <w:right w:val="none" w:sz="0" w:space="0" w:color="auto"/>
      </w:divBdr>
    </w:div>
    <w:div w:id="418985400">
      <w:bodyDiv w:val="1"/>
      <w:marLeft w:val="0"/>
      <w:marRight w:val="0"/>
      <w:marTop w:val="0"/>
      <w:marBottom w:val="0"/>
      <w:divBdr>
        <w:top w:val="none" w:sz="0" w:space="0" w:color="auto"/>
        <w:left w:val="none" w:sz="0" w:space="0" w:color="auto"/>
        <w:bottom w:val="none" w:sz="0" w:space="0" w:color="auto"/>
        <w:right w:val="none" w:sz="0" w:space="0" w:color="auto"/>
      </w:divBdr>
      <w:divsChild>
        <w:div w:id="1346400007">
          <w:marLeft w:val="547"/>
          <w:marRight w:val="0"/>
          <w:marTop w:val="0"/>
          <w:marBottom w:val="0"/>
          <w:divBdr>
            <w:top w:val="none" w:sz="0" w:space="0" w:color="auto"/>
            <w:left w:val="none" w:sz="0" w:space="0" w:color="auto"/>
            <w:bottom w:val="none" w:sz="0" w:space="0" w:color="auto"/>
            <w:right w:val="none" w:sz="0" w:space="0" w:color="auto"/>
          </w:divBdr>
        </w:div>
      </w:divsChild>
    </w:div>
    <w:div w:id="455678593">
      <w:bodyDiv w:val="1"/>
      <w:marLeft w:val="0"/>
      <w:marRight w:val="0"/>
      <w:marTop w:val="0"/>
      <w:marBottom w:val="0"/>
      <w:divBdr>
        <w:top w:val="none" w:sz="0" w:space="0" w:color="auto"/>
        <w:left w:val="none" w:sz="0" w:space="0" w:color="auto"/>
        <w:bottom w:val="none" w:sz="0" w:space="0" w:color="auto"/>
        <w:right w:val="none" w:sz="0" w:space="0" w:color="auto"/>
      </w:divBdr>
      <w:divsChild>
        <w:div w:id="668951063">
          <w:marLeft w:val="547"/>
          <w:marRight w:val="0"/>
          <w:marTop w:val="0"/>
          <w:marBottom w:val="0"/>
          <w:divBdr>
            <w:top w:val="none" w:sz="0" w:space="0" w:color="auto"/>
            <w:left w:val="none" w:sz="0" w:space="0" w:color="auto"/>
            <w:bottom w:val="none" w:sz="0" w:space="0" w:color="auto"/>
            <w:right w:val="none" w:sz="0" w:space="0" w:color="auto"/>
          </w:divBdr>
        </w:div>
        <w:div w:id="688289681">
          <w:marLeft w:val="547"/>
          <w:marRight w:val="0"/>
          <w:marTop w:val="0"/>
          <w:marBottom w:val="0"/>
          <w:divBdr>
            <w:top w:val="none" w:sz="0" w:space="0" w:color="auto"/>
            <w:left w:val="none" w:sz="0" w:space="0" w:color="auto"/>
            <w:bottom w:val="none" w:sz="0" w:space="0" w:color="auto"/>
            <w:right w:val="none" w:sz="0" w:space="0" w:color="auto"/>
          </w:divBdr>
        </w:div>
      </w:divsChild>
    </w:div>
    <w:div w:id="467403929">
      <w:bodyDiv w:val="1"/>
      <w:marLeft w:val="0"/>
      <w:marRight w:val="0"/>
      <w:marTop w:val="0"/>
      <w:marBottom w:val="0"/>
      <w:divBdr>
        <w:top w:val="none" w:sz="0" w:space="0" w:color="auto"/>
        <w:left w:val="none" w:sz="0" w:space="0" w:color="auto"/>
        <w:bottom w:val="none" w:sz="0" w:space="0" w:color="auto"/>
        <w:right w:val="none" w:sz="0" w:space="0" w:color="auto"/>
      </w:divBdr>
    </w:div>
    <w:div w:id="481822829">
      <w:bodyDiv w:val="1"/>
      <w:marLeft w:val="0"/>
      <w:marRight w:val="0"/>
      <w:marTop w:val="0"/>
      <w:marBottom w:val="0"/>
      <w:divBdr>
        <w:top w:val="none" w:sz="0" w:space="0" w:color="auto"/>
        <w:left w:val="none" w:sz="0" w:space="0" w:color="auto"/>
        <w:bottom w:val="none" w:sz="0" w:space="0" w:color="auto"/>
        <w:right w:val="none" w:sz="0" w:space="0" w:color="auto"/>
      </w:divBdr>
    </w:div>
    <w:div w:id="531191266">
      <w:bodyDiv w:val="1"/>
      <w:marLeft w:val="0"/>
      <w:marRight w:val="0"/>
      <w:marTop w:val="0"/>
      <w:marBottom w:val="0"/>
      <w:divBdr>
        <w:top w:val="none" w:sz="0" w:space="0" w:color="auto"/>
        <w:left w:val="none" w:sz="0" w:space="0" w:color="auto"/>
        <w:bottom w:val="none" w:sz="0" w:space="0" w:color="auto"/>
        <w:right w:val="none" w:sz="0" w:space="0" w:color="auto"/>
      </w:divBdr>
    </w:div>
    <w:div w:id="541212066">
      <w:bodyDiv w:val="1"/>
      <w:marLeft w:val="0"/>
      <w:marRight w:val="0"/>
      <w:marTop w:val="0"/>
      <w:marBottom w:val="0"/>
      <w:divBdr>
        <w:top w:val="none" w:sz="0" w:space="0" w:color="auto"/>
        <w:left w:val="none" w:sz="0" w:space="0" w:color="auto"/>
        <w:bottom w:val="none" w:sz="0" w:space="0" w:color="auto"/>
        <w:right w:val="none" w:sz="0" w:space="0" w:color="auto"/>
      </w:divBdr>
    </w:div>
    <w:div w:id="564730484">
      <w:bodyDiv w:val="1"/>
      <w:marLeft w:val="0"/>
      <w:marRight w:val="0"/>
      <w:marTop w:val="0"/>
      <w:marBottom w:val="0"/>
      <w:divBdr>
        <w:top w:val="none" w:sz="0" w:space="0" w:color="auto"/>
        <w:left w:val="none" w:sz="0" w:space="0" w:color="auto"/>
        <w:bottom w:val="none" w:sz="0" w:space="0" w:color="auto"/>
        <w:right w:val="none" w:sz="0" w:space="0" w:color="auto"/>
      </w:divBdr>
    </w:div>
    <w:div w:id="572277675">
      <w:bodyDiv w:val="1"/>
      <w:marLeft w:val="0"/>
      <w:marRight w:val="0"/>
      <w:marTop w:val="0"/>
      <w:marBottom w:val="0"/>
      <w:divBdr>
        <w:top w:val="none" w:sz="0" w:space="0" w:color="auto"/>
        <w:left w:val="none" w:sz="0" w:space="0" w:color="auto"/>
        <w:bottom w:val="none" w:sz="0" w:space="0" w:color="auto"/>
        <w:right w:val="none" w:sz="0" w:space="0" w:color="auto"/>
      </w:divBdr>
    </w:div>
    <w:div w:id="628629777">
      <w:bodyDiv w:val="1"/>
      <w:marLeft w:val="0"/>
      <w:marRight w:val="0"/>
      <w:marTop w:val="0"/>
      <w:marBottom w:val="0"/>
      <w:divBdr>
        <w:top w:val="none" w:sz="0" w:space="0" w:color="auto"/>
        <w:left w:val="none" w:sz="0" w:space="0" w:color="auto"/>
        <w:bottom w:val="none" w:sz="0" w:space="0" w:color="auto"/>
        <w:right w:val="none" w:sz="0" w:space="0" w:color="auto"/>
      </w:divBdr>
    </w:div>
    <w:div w:id="654529920">
      <w:bodyDiv w:val="1"/>
      <w:marLeft w:val="0"/>
      <w:marRight w:val="0"/>
      <w:marTop w:val="0"/>
      <w:marBottom w:val="0"/>
      <w:divBdr>
        <w:top w:val="none" w:sz="0" w:space="0" w:color="auto"/>
        <w:left w:val="none" w:sz="0" w:space="0" w:color="auto"/>
        <w:bottom w:val="none" w:sz="0" w:space="0" w:color="auto"/>
        <w:right w:val="none" w:sz="0" w:space="0" w:color="auto"/>
      </w:divBdr>
    </w:div>
    <w:div w:id="771897879">
      <w:bodyDiv w:val="1"/>
      <w:marLeft w:val="0"/>
      <w:marRight w:val="0"/>
      <w:marTop w:val="0"/>
      <w:marBottom w:val="0"/>
      <w:divBdr>
        <w:top w:val="none" w:sz="0" w:space="0" w:color="auto"/>
        <w:left w:val="none" w:sz="0" w:space="0" w:color="auto"/>
        <w:bottom w:val="none" w:sz="0" w:space="0" w:color="auto"/>
        <w:right w:val="none" w:sz="0" w:space="0" w:color="auto"/>
      </w:divBdr>
    </w:div>
    <w:div w:id="783615115">
      <w:bodyDiv w:val="1"/>
      <w:marLeft w:val="0"/>
      <w:marRight w:val="0"/>
      <w:marTop w:val="0"/>
      <w:marBottom w:val="0"/>
      <w:divBdr>
        <w:top w:val="none" w:sz="0" w:space="0" w:color="auto"/>
        <w:left w:val="none" w:sz="0" w:space="0" w:color="auto"/>
        <w:bottom w:val="none" w:sz="0" w:space="0" w:color="auto"/>
        <w:right w:val="none" w:sz="0" w:space="0" w:color="auto"/>
      </w:divBdr>
    </w:div>
    <w:div w:id="836580004">
      <w:bodyDiv w:val="1"/>
      <w:marLeft w:val="0"/>
      <w:marRight w:val="0"/>
      <w:marTop w:val="0"/>
      <w:marBottom w:val="0"/>
      <w:divBdr>
        <w:top w:val="none" w:sz="0" w:space="0" w:color="auto"/>
        <w:left w:val="none" w:sz="0" w:space="0" w:color="auto"/>
        <w:bottom w:val="none" w:sz="0" w:space="0" w:color="auto"/>
        <w:right w:val="none" w:sz="0" w:space="0" w:color="auto"/>
      </w:divBdr>
    </w:div>
    <w:div w:id="910000118">
      <w:bodyDiv w:val="1"/>
      <w:marLeft w:val="0"/>
      <w:marRight w:val="0"/>
      <w:marTop w:val="0"/>
      <w:marBottom w:val="0"/>
      <w:divBdr>
        <w:top w:val="none" w:sz="0" w:space="0" w:color="auto"/>
        <w:left w:val="none" w:sz="0" w:space="0" w:color="auto"/>
        <w:bottom w:val="none" w:sz="0" w:space="0" w:color="auto"/>
        <w:right w:val="none" w:sz="0" w:space="0" w:color="auto"/>
      </w:divBdr>
    </w:div>
    <w:div w:id="941844582">
      <w:bodyDiv w:val="1"/>
      <w:marLeft w:val="0"/>
      <w:marRight w:val="0"/>
      <w:marTop w:val="0"/>
      <w:marBottom w:val="0"/>
      <w:divBdr>
        <w:top w:val="none" w:sz="0" w:space="0" w:color="auto"/>
        <w:left w:val="none" w:sz="0" w:space="0" w:color="auto"/>
        <w:bottom w:val="none" w:sz="0" w:space="0" w:color="auto"/>
        <w:right w:val="none" w:sz="0" w:space="0" w:color="auto"/>
      </w:divBdr>
    </w:div>
    <w:div w:id="966278294">
      <w:bodyDiv w:val="1"/>
      <w:marLeft w:val="0"/>
      <w:marRight w:val="0"/>
      <w:marTop w:val="0"/>
      <w:marBottom w:val="0"/>
      <w:divBdr>
        <w:top w:val="none" w:sz="0" w:space="0" w:color="auto"/>
        <w:left w:val="none" w:sz="0" w:space="0" w:color="auto"/>
        <w:bottom w:val="none" w:sz="0" w:space="0" w:color="auto"/>
        <w:right w:val="none" w:sz="0" w:space="0" w:color="auto"/>
      </w:divBdr>
    </w:div>
    <w:div w:id="967203275">
      <w:bodyDiv w:val="1"/>
      <w:marLeft w:val="0"/>
      <w:marRight w:val="0"/>
      <w:marTop w:val="0"/>
      <w:marBottom w:val="0"/>
      <w:divBdr>
        <w:top w:val="none" w:sz="0" w:space="0" w:color="auto"/>
        <w:left w:val="none" w:sz="0" w:space="0" w:color="auto"/>
        <w:bottom w:val="none" w:sz="0" w:space="0" w:color="auto"/>
        <w:right w:val="none" w:sz="0" w:space="0" w:color="auto"/>
      </w:divBdr>
      <w:divsChild>
        <w:div w:id="69546025">
          <w:marLeft w:val="547"/>
          <w:marRight w:val="0"/>
          <w:marTop w:val="0"/>
          <w:marBottom w:val="0"/>
          <w:divBdr>
            <w:top w:val="none" w:sz="0" w:space="0" w:color="auto"/>
            <w:left w:val="none" w:sz="0" w:space="0" w:color="auto"/>
            <w:bottom w:val="none" w:sz="0" w:space="0" w:color="auto"/>
            <w:right w:val="none" w:sz="0" w:space="0" w:color="auto"/>
          </w:divBdr>
        </w:div>
      </w:divsChild>
    </w:div>
    <w:div w:id="1057513611">
      <w:bodyDiv w:val="1"/>
      <w:marLeft w:val="0"/>
      <w:marRight w:val="0"/>
      <w:marTop w:val="0"/>
      <w:marBottom w:val="0"/>
      <w:divBdr>
        <w:top w:val="none" w:sz="0" w:space="0" w:color="auto"/>
        <w:left w:val="none" w:sz="0" w:space="0" w:color="auto"/>
        <w:bottom w:val="none" w:sz="0" w:space="0" w:color="auto"/>
        <w:right w:val="none" w:sz="0" w:space="0" w:color="auto"/>
      </w:divBdr>
    </w:div>
    <w:div w:id="1061177137">
      <w:bodyDiv w:val="1"/>
      <w:marLeft w:val="0"/>
      <w:marRight w:val="0"/>
      <w:marTop w:val="0"/>
      <w:marBottom w:val="0"/>
      <w:divBdr>
        <w:top w:val="none" w:sz="0" w:space="0" w:color="auto"/>
        <w:left w:val="none" w:sz="0" w:space="0" w:color="auto"/>
        <w:bottom w:val="none" w:sz="0" w:space="0" w:color="auto"/>
        <w:right w:val="none" w:sz="0" w:space="0" w:color="auto"/>
      </w:divBdr>
    </w:div>
    <w:div w:id="1076779846">
      <w:bodyDiv w:val="1"/>
      <w:marLeft w:val="0"/>
      <w:marRight w:val="0"/>
      <w:marTop w:val="0"/>
      <w:marBottom w:val="0"/>
      <w:divBdr>
        <w:top w:val="none" w:sz="0" w:space="0" w:color="auto"/>
        <w:left w:val="none" w:sz="0" w:space="0" w:color="auto"/>
        <w:bottom w:val="none" w:sz="0" w:space="0" w:color="auto"/>
        <w:right w:val="none" w:sz="0" w:space="0" w:color="auto"/>
      </w:divBdr>
    </w:div>
    <w:div w:id="1139105773">
      <w:bodyDiv w:val="1"/>
      <w:marLeft w:val="0"/>
      <w:marRight w:val="0"/>
      <w:marTop w:val="0"/>
      <w:marBottom w:val="0"/>
      <w:divBdr>
        <w:top w:val="none" w:sz="0" w:space="0" w:color="auto"/>
        <w:left w:val="none" w:sz="0" w:space="0" w:color="auto"/>
        <w:bottom w:val="none" w:sz="0" w:space="0" w:color="auto"/>
        <w:right w:val="none" w:sz="0" w:space="0" w:color="auto"/>
      </w:divBdr>
    </w:div>
    <w:div w:id="1226144481">
      <w:bodyDiv w:val="1"/>
      <w:marLeft w:val="0"/>
      <w:marRight w:val="0"/>
      <w:marTop w:val="0"/>
      <w:marBottom w:val="0"/>
      <w:divBdr>
        <w:top w:val="none" w:sz="0" w:space="0" w:color="auto"/>
        <w:left w:val="none" w:sz="0" w:space="0" w:color="auto"/>
        <w:bottom w:val="none" w:sz="0" w:space="0" w:color="auto"/>
        <w:right w:val="none" w:sz="0" w:space="0" w:color="auto"/>
      </w:divBdr>
    </w:div>
    <w:div w:id="1234007727">
      <w:bodyDiv w:val="1"/>
      <w:marLeft w:val="0"/>
      <w:marRight w:val="0"/>
      <w:marTop w:val="0"/>
      <w:marBottom w:val="0"/>
      <w:divBdr>
        <w:top w:val="none" w:sz="0" w:space="0" w:color="auto"/>
        <w:left w:val="none" w:sz="0" w:space="0" w:color="auto"/>
        <w:bottom w:val="none" w:sz="0" w:space="0" w:color="auto"/>
        <w:right w:val="none" w:sz="0" w:space="0" w:color="auto"/>
      </w:divBdr>
    </w:div>
    <w:div w:id="1390374890">
      <w:bodyDiv w:val="1"/>
      <w:marLeft w:val="0"/>
      <w:marRight w:val="0"/>
      <w:marTop w:val="0"/>
      <w:marBottom w:val="0"/>
      <w:divBdr>
        <w:top w:val="none" w:sz="0" w:space="0" w:color="auto"/>
        <w:left w:val="none" w:sz="0" w:space="0" w:color="auto"/>
        <w:bottom w:val="none" w:sz="0" w:space="0" w:color="auto"/>
        <w:right w:val="none" w:sz="0" w:space="0" w:color="auto"/>
      </w:divBdr>
    </w:div>
    <w:div w:id="1393961083">
      <w:bodyDiv w:val="1"/>
      <w:marLeft w:val="0"/>
      <w:marRight w:val="0"/>
      <w:marTop w:val="0"/>
      <w:marBottom w:val="0"/>
      <w:divBdr>
        <w:top w:val="none" w:sz="0" w:space="0" w:color="auto"/>
        <w:left w:val="none" w:sz="0" w:space="0" w:color="auto"/>
        <w:bottom w:val="none" w:sz="0" w:space="0" w:color="auto"/>
        <w:right w:val="none" w:sz="0" w:space="0" w:color="auto"/>
      </w:divBdr>
    </w:div>
    <w:div w:id="1400320458">
      <w:bodyDiv w:val="1"/>
      <w:marLeft w:val="0"/>
      <w:marRight w:val="0"/>
      <w:marTop w:val="0"/>
      <w:marBottom w:val="0"/>
      <w:divBdr>
        <w:top w:val="none" w:sz="0" w:space="0" w:color="auto"/>
        <w:left w:val="none" w:sz="0" w:space="0" w:color="auto"/>
        <w:bottom w:val="none" w:sz="0" w:space="0" w:color="auto"/>
        <w:right w:val="none" w:sz="0" w:space="0" w:color="auto"/>
      </w:divBdr>
    </w:div>
    <w:div w:id="1436437563">
      <w:bodyDiv w:val="1"/>
      <w:marLeft w:val="0"/>
      <w:marRight w:val="0"/>
      <w:marTop w:val="0"/>
      <w:marBottom w:val="0"/>
      <w:divBdr>
        <w:top w:val="none" w:sz="0" w:space="0" w:color="auto"/>
        <w:left w:val="none" w:sz="0" w:space="0" w:color="auto"/>
        <w:bottom w:val="none" w:sz="0" w:space="0" w:color="auto"/>
        <w:right w:val="none" w:sz="0" w:space="0" w:color="auto"/>
      </w:divBdr>
    </w:div>
    <w:div w:id="1643341064">
      <w:bodyDiv w:val="1"/>
      <w:marLeft w:val="0"/>
      <w:marRight w:val="0"/>
      <w:marTop w:val="0"/>
      <w:marBottom w:val="0"/>
      <w:divBdr>
        <w:top w:val="none" w:sz="0" w:space="0" w:color="auto"/>
        <w:left w:val="none" w:sz="0" w:space="0" w:color="auto"/>
        <w:bottom w:val="none" w:sz="0" w:space="0" w:color="auto"/>
        <w:right w:val="none" w:sz="0" w:space="0" w:color="auto"/>
      </w:divBdr>
    </w:div>
    <w:div w:id="1659461910">
      <w:bodyDiv w:val="1"/>
      <w:marLeft w:val="0"/>
      <w:marRight w:val="0"/>
      <w:marTop w:val="0"/>
      <w:marBottom w:val="0"/>
      <w:divBdr>
        <w:top w:val="none" w:sz="0" w:space="0" w:color="auto"/>
        <w:left w:val="none" w:sz="0" w:space="0" w:color="auto"/>
        <w:bottom w:val="none" w:sz="0" w:space="0" w:color="auto"/>
        <w:right w:val="none" w:sz="0" w:space="0" w:color="auto"/>
      </w:divBdr>
    </w:div>
    <w:div w:id="1751809369">
      <w:bodyDiv w:val="1"/>
      <w:marLeft w:val="0"/>
      <w:marRight w:val="0"/>
      <w:marTop w:val="0"/>
      <w:marBottom w:val="0"/>
      <w:divBdr>
        <w:top w:val="none" w:sz="0" w:space="0" w:color="auto"/>
        <w:left w:val="none" w:sz="0" w:space="0" w:color="auto"/>
        <w:bottom w:val="none" w:sz="0" w:space="0" w:color="auto"/>
        <w:right w:val="none" w:sz="0" w:space="0" w:color="auto"/>
      </w:divBdr>
    </w:div>
    <w:div w:id="1777410481">
      <w:bodyDiv w:val="1"/>
      <w:marLeft w:val="0"/>
      <w:marRight w:val="0"/>
      <w:marTop w:val="0"/>
      <w:marBottom w:val="0"/>
      <w:divBdr>
        <w:top w:val="none" w:sz="0" w:space="0" w:color="auto"/>
        <w:left w:val="none" w:sz="0" w:space="0" w:color="auto"/>
        <w:bottom w:val="none" w:sz="0" w:space="0" w:color="auto"/>
        <w:right w:val="none" w:sz="0" w:space="0" w:color="auto"/>
      </w:divBdr>
    </w:div>
    <w:div w:id="1780754895">
      <w:bodyDiv w:val="1"/>
      <w:marLeft w:val="0"/>
      <w:marRight w:val="0"/>
      <w:marTop w:val="0"/>
      <w:marBottom w:val="0"/>
      <w:divBdr>
        <w:top w:val="none" w:sz="0" w:space="0" w:color="auto"/>
        <w:left w:val="none" w:sz="0" w:space="0" w:color="auto"/>
        <w:bottom w:val="none" w:sz="0" w:space="0" w:color="auto"/>
        <w:right w:val="none" w:sz="0" w:space="0" w:color="auto"/>
      </w:divBdr>
    </w:div>
    <w:div w:id="1782337100">
      <w:bodyDiv w:val="1"/>
      <w:marLeft w:val="0"/>
      <w:marRight w:val="0"/>
      <w:marTop w:val="0"/>
      <w:marBottom w:val="0"/>
      <w:divBdr>
        <w:top w:val="none" w:sz="0" w:space="0" w:color="auto"/>
        <w:left w:val="none" w:sz="0" w:space="0" w:color="auto"/>
        <w:bottom w:val="none" w:sz="0" w:space="0" w:color="auto"/>
        <w:right w:val="none" w:sz="0" w:space="0" w:color="auto"/>
      </w:divBdr>
    </w:div>
    <w:div w:id="1821341531">
      <w:bodyDiv w:val="1"/>
      <w:marLeft w:val="0"/>
      <w:marRight w:val="0"/>
      <w:marTop w:val="0"/>
      <w:marBottom w:val="0"/>
      <w:divBdr>
        <w:top w:val="none" w:sz="0" w:space="0" w:color="auto"/>
        <w:left w:val="none" w:sz="0" w:space="0" w:color="auto"/>
        <w:bottom w:val="none" w:sz="0" w:space="0" w:color="auto"/>
        <w:right w:val="none" w:sz="0" w:space="0" w:color="auto"/>
      </w:divBdr>
      <w:divsChild>
        <w:div w:id="1698703282">
          <w:marLeft w:val="547"/>
          <w:marRight w:val="0"/>
          <w:marTop w:val="0"/>
          <w:marBottom w:val="0"/>
          <w:divBdr>
            <w:top w:val="none" w:sz="0" w:space="0" w:color="auto"/>
            <w:left w:val="none" w:sz="0" w:space="0" w:color="auto"/>
            <w:bottom w:val="none" w:sz="0" w:space="0" w:color="auto"/>
            <w:right w:val="none" w:sz="0" w:space="0" w:color="auto"/>
          </w:divBdr>
        </w:div>
      </w:divsChild>
    </w:div>
    <w:div w:id="1948271493">
      <w:bodyDiv w:val="1"/>
      <w:marLeft w:val="0"/>
      <w:marRight w:val="0"/>
      <w:marTop w:val="0"/>
      <w:marBottom w:val="0"/>
      <w:divBdr>
        <w:top w:val="none" w:sz="0" w:space="0" w:color="auto"/>
        <w:left w:val="none" w:sz="0" w:space="0" w:color="auto"/>
        <w:bottom w:val="none" w:sz="0" w:space="0" w:color="auto"/>
        <w:right w:val="none" w:sz="0" w:space="0" w:color="auto"/>
      </w:divBdr>
    </w:div>
    <w:div w:id="1972785195">
      <w:bodyDiv w:val="1"/>
      <w:marLeft w:val="0"/>
      <w:marRight w:val="0"/>
      <w:marTop w:val="0"/>
      <w:marBottom w:val="0"/>
      <w:divBdr>
        <w:top w:val="none" w:sz="0" w:space="0" w:color="auto"/>
        <w:left w:val="none" w:sz="0" w:space="0" w:color="auto"/>
        <w:bottom w:val="none" w:sz="0" w:space="0" w:color="auto"/>
        <w:right w:val="none" w:sz="0" w:space="0" w:color="auto"/>
      </w:divBdr>
    </w:div>
    <w:div w:id="1985351729">
      <w:bodyDiv w:val="1"/>
      <w:marLeft w:val="0"/>
      <w:marRight w:val="0"/>
      <w:marTop w:val="0"/>
      <w:marBottom w:val="0"/>
      <w:divBdr>
        <w:top w:val="none" w:sz="0" w:space="0" w:color="auto"/>
        <w:left w:val="none" w:sz="0" w:space="0" w:color="auto"/>
        <w:bottom w:val="none" w:sz="0" w:space="0" w:color="auto"/>
        <w:right w:val="none" w:sz="0" w:space="0" w:color="auto"/>
      </w:divBdr>
    </w:div>
    <w:div w:id="2069255252">
      <w:bodyDiv w:val="1"/>
      <w:marLeft w:val="0"/>
      <w:marRight w:val="0"/>
      <w:marTop w:val="0"/>
      <w:marBottom w:val="0"/>
      <w:divBdr>
        <w:top w:val="none" w:sz="0" w:space="0" w:color="auto"/>
        <w:left w:val="none" w:sz="0" w:space="0" w:color="auto"/>
        <w:bottom w:val="none" w:sz="0" w:space="0" w:color="auto"/>
        <w:right w:val="none" w:sz="0" w:space="0" w:color="auto"/>
      </w:divBdr>
      <w:divsChild>
        <w:div w:id="1782918901">
          <w:marLeft w:val="547"/>
          <w:marRight w:val="0"/>
          <w:marTop w:val="0"/>
          <w:marBottom w:val="0"/>
          <w:divBdr>
            <w:top w:val="none" w:sz="0" w:space="0" w:color="auto"/>
            <w:left w:val="none" w:sz="0" w:space="0" w:color="auto"/>
            <w:bottom w:val="none" w:sz="0" w:space="0" w:color="auto"/>
            <w:right w:val="none" w:sz="0" w:space="0" w:color="auto"/>
          </w:divBdr>
        </w:div>
      </w:divsChild>
    </w:div>
    <w:div w:id="2073887016">
      <w:bodyDiv w:val="1"/>
      <w:marLeft w:val="0"/>
      <w:marRight w:val="0"/>
      <w:marTop w:val="0"/>
      <w:marBottom w:val="0"/>
      <w:divBdr>
        <w:top w:val="none" w:sz="0" w:space="0" w:color="auto"/>
        <w:left w:val="none" w:sz="0" w:space="0" w:color="auto"/>
        <w:bottom w:val="none" w:sz="0" w:space="0" w:color="auto"/>
        <w:right w:val="none" w:sz="0" w:space="0" w:color="auto"/>
      </w:divBdr>
    </w:div>
    <w:div w:id="2080012525">
      <w:bodyDiv w:val="1"/>
      <w:marLeft w:val="0"/>
      <w:marRight w:val="0"/>
      <w:marTop w:val="0"/>
      <w:marBottom w:val="0"/>
      <w:divBdr>
        <w:top w:val="none" w:sz="0" w:space="0" w:color="auto"/>
        <w:left w:val="none" w:sz="0" w:space="0" w:color="auto"/>
        <w:bottom w:val="none" w:sz="0" w:space="0" w:color="auto"/>
        <w:right w:val="none" w:sz="0" w:space="0" w:color="auto"/>
      </w:divBdr>
    </w:div>
    <w:div w:id="212415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hyperlink" Target="http://uk.wikipedia.org/wiki/%D0%86%D0%BD%D1%84%D0%BE%D1%80%D0%BC%D0%B0%D1%86%D1%96%D0%B9%D0%BD%D0%BE-%D0%BA%D0%BE%D0%BC%D1%83%D0%BD%D1%96%D0%BA%D0%B0%D1%86%D1%96%D0%B9%D0%BD%D1%96_%D1%82%D0%B5%D1%85%D0%BD%D0%BE%D0%BB%D0%BE%D0%B3%D1%96%D1%97"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diagramColors" Target="diagrams/colors1.xml"/><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hyperlink" Target="http://5fan.ru/download.php" TargetMode="External"/><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4.png"/><Relationship Id="rId41" Type="http://schemas.openxmlformats.org/officeDocument/2006/relationships/image" Target="media/image35.png"/><Relationship Id="rId54" Type="http://schemas.microsoft.com/office/2007/relationships/diagramDrawing" Target="diagrams/drawing1.xml"/><Relationship Id="rId62" Type="http://schemas.openxmlformats.org/officeDocument/2006/relationships/image" Target="media/image5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6.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diagramQuickStyle" Target="diagrams/quickStyle1.xml"/><Relationship Id="rId60" Type="http://schemas.openxmlformats.org/officeDocument/2006/relationships/image" Target="media/image49.png"/><Relationship Id="rId65"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diagramData" Target="diagrams/data1.xml"/><Relationship Id="rId55" Type="http://schemas.openxmlformats.org/officeDocument/2006/relationships/image" Target="media/image4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F926A7-4EC2-4944-A3E1-7B673B8B2CCE}" type="doc">
      <dgm:prSet loTypeId="urn:microsoft.com/office/officeart/2005/8/layout/radial1" loCatId="relationship" qsTypeId="urn:microsoft.com/office/officeart/2005/8/quickstyle/simple1" qsCatId="simple" csTypeId="urn:microsoft.com/office/officeart/2005/8/colors/accent1_2" csCatId="accent1"/>
      <dgm:spPr/>
    </dgm:pt>
    <dgm:pt modelId="{8FB37ACA-DC8A-4338-BE17-C53291E62E20}">
      <dgm:prSet/>
      <dgm:spPr/>
      <dgm:t>
        <a:bodyPr/>
        <a:lstStyle/>
        <a:p>
          <a:pPr marR="0" algn="ctr" rtl="0"/>
          <a:r>
            <a:rPr lang="ru-RU" baseline="0" smtClean="0">
              <a:solidFill>
                <a:srgbClr val="FFFFFF"/>
              </a:solidFill>
              <a:latin typeface="Arial"/>
            </a:rPr>
            <a:t>   </a:t>
          </a:r>
          <a:r>
            <a:rPr lang="ru-RU" baseline="0" smtClean="0">
              <a:solidFill>
                <a:srgbClr val="000099"/>
              </a:solidFill>
              <a:latin typeface="Arial"/>
            </a:rPr>
            <a:t>Комп’ютер  -  </a:t>
          </a:r>
        </a:p>
        <a:p>
          <a:pPr marR="0" algn="ctr" rtl="0"/>
          <a:r>
            <a:rPr lang="ru-RU" baseline="0" smtClean="0">
              <a:solidFill>
                <a:srgbClr val="000099"/>
              </a:solidFill>
              <a:latin typeface="Arial"/>
            </a:rPr>
            <a:t>архів інформаційних</a:t>
          </a:r>
        </a:p>
        <a:p>
          <a:pPr marR="0" algn="ctr" rtl="0"/>
          <a:r>
            <a:rPr lang="ru-RU" baseline="0" smtClean="0">
              <a:solidFill>
                <a:srgbClr val="000099"/>
              </a:solidFill>
              <a:latin typeface="Arial"/>
            </a:rPr>
            <a:t> джерел до уроків</a:t>
          </a:r>
        </a:p>
        <a:p>
          <a:pPr marR="0" algn="ctr" rtl="0"/>
          <a:r>
            <a:rPr lang="ru-RU" baseline="0" smtClean="0">
              <a:solidFill>
                <a:srgbClr val="000099"/>
              </a:solidFill>
              <a:latin typeface="Arial"/>
            </a:rPr>
            <a:t>мови та літератури</a:t>
          </a:r>
        </a:p>
        <a:p>
          <a:pPr marR="0" algn="ctr" rtl="0"/>
          <a:r>
            <a:rPr lang="ru-RU" b="1" baseline="0" smtClean="0">
              <a:solidFill>
                <a:srgbClr val="000099"/>
              </a:solidFill>
              <a:latin typeface="Arial"/>
            </a:rPr>
            <a:t>РОЗДІЛИ</a:t>
          </a:r>
          <a:endParaRPr lang="ru-RU" smtClean="0"/>
        </a:p>
      </dgm:t>
    </dgm:pt>
    <dgm:pt modelId="{1CB8F744-1302-4E39-A8B6-222F6A4EF9CB}" type="parTrans" cxnId="{46DBFD33-AE5E-4504-BDFC-FEA5E5E48E4D}">
      <dgm:prSet/>
      <dgm:spPr/>
      <dgm:t>
        <a:bodyPr/>
        <a:lstStyle/>
        <a:p>
          <a:endParaRPr lang="uk-UA"/>
        </a:p>
      </dgm:t>
    </dgm:pt>
    <dgm:pt modelId="{B0D1115A-DE41-4837-91B3-55893E49837C}" type="sibTrans" cxnId="{46DBFD33-AE5E-4504-BDFC-FEA5E5E48E4D}">
      <dgm:prSet/>
      <dgm:spPr/>
      <dgm:t>
        <a:bodyPr/>
        <a:lstStyle/>
        <a:p>
          <a:endParaRPr lang="uk-UA"/>
        </a:p>
      </dgm:t>
    </dgm:pt>
    <dgm:pt modelId="{2107F1F4-8DCC-4FE1-B402-3E54BF68946B}">
      <dgm:prSet/>
      <dgm:spPr/>
      <dgm:t>
        <a:bodyPr/>
        <a:lstStyle/>
        <a:p>
          <a:pPr marR="0" algn="ctr" rtl="0"/>
          <a:r>
            <a:rPr lang="ru-RU" baseline="0" smtClean="0">
              <a:solidFill>
                <a:srgbClr val="FFFFFF"/>
              </a:solidFill>
              <a:latin typeface="Arial"/>
            </a:rPr>
            <a:t> </a:t>
          </a:r>
          <a:r>
            <a:rPr lang="ru-RU" b="1" baseline="0" smtClean="0">
              <a:solidFill>
                <a:srgbClr val="000099"/>
              </a:solidFill>
              <a:latin typeface="Arial"/>
            </a:rPr>
            <a:t>тести, мультимедійні  моделі</a:t>
          </a:r>
          <a:endParaRPr lang="ru-RU" smtClean="0"/>
        </a:p>
      </dgm:t>
    </dgm:pt>
    <dgm:pt modelId="{33B93118-07EA-47AF-A9C4-60C5D6653066}" type="parTrans" cxnId="{F158AF96-489A-45D5-9380-7969B6F31F35}">
      <dgm:prSet/>
      <dgm:spPr/>
      <dgm:t>
        <a:bodyPr/>
        <a:lstStyle/>
        <a:p>
          <a:endParaRPr lang="ru-RU"/>
        </a:p>
      </dgm:t>
    </dgm:pt>
    <dgm:pt modelId="{B58B0263-8094-48FD-BF13-8C7ED147CE69}" type="sibTrans" cxnId="{F158AF96-489A-45D5-9380-7969B6F31F35}">
      <dgm:prSet/>
      <dgm:spPr/>
      <dgm:t>
        <a:bodyPr/>
        <a:lstStyle/>
        <a:p>
          <a:endParaRPr lang="uk-UA"/>
        </a:p>
      </dgm:t>
    </dgm:pt>
    <dgm:pt modelId="{02C30E00-73CD-4365-BECB-28B15F0A763B}">
      <dgm:prSet/>
      <dgm:spPr/>
      <dgm:t>
        <a:bodyPr/>
        <a:lstStyle/>
        <a:p>
          <a:pPr marR="0" algn="ctr" rtl="0"/>
          <a:r>
            <a:rPr lang="ru-RU" b="1" baseline="0" smtClean="0">
              <a:solidFill>
                <a:srgbClr val="000099"/>
              </a:solidFill>
              <a:latin typeface="Arial"/>
            </a:rPr>
            <a:t>фільмо</a:t>
          </a:r>
        </a:p>
        <a:p>
          <a:pPr marR="0" algn="ctr" rtl="0"/>
          <a:r>
            <a:rPr lang="ru-RU" b="1" baseline="0" smtClean="0">
              <a:solidFill>
                <a:srgbClr val="000099"/>
              </a:solidFill>
              <a:latin typeface="Arial"/>
            </a:rPr>
            <a:t>тека</a:t>
          </a:r>
          <a:endParaRPr lang="ru-RU" smtClean="0"/>
        </a:p>
      </dgm:t>
    </dgm:pt>
    <dgm:pt modelId="{B0EB5413-B0BD-45EB-A782-AADBBEB7A8D8}" type="parTrans" cxnId="{BC639777-552B-43F5-8EC2-16ADA858B178}">
      <dgm:prSet/>
      <dgm:spPr/>
      <dgm:t>
        <a:bodyPr/>
        <a:lstStyle/>
        <a:p>
          <a:endParaRPr lang="ru-RU"/>
        </a:p>
      </dgm:t>
    </dgm:pt>
    <dgm:pt modelId="{898D79A3-524E-4AA1-956E-E36AF0BEBBCA}" type="sibTrans" cxnId="{BC639777-552B-43F5-8EC2-16ADA858B178}">
      <dgm:prSet/>
      <dgm:spPr/>
      <dgm:t>
        <a:bodyPr/>
        <a:lstStyle/>
        <a:p>
          <a:endParaRPr lang="uk-UA"/>
        </a:p>
      </dgm:t>
    </dgm:pt>
    <dgm:pt modelId="{CD67A5CF-421E-427F-9958-330035B95A04}">
      <dgm:prSet/>
      <dgm:spPr/>
      <dgm:t>
        <a:bodyPr/>
        <a:lstStyle/>
        <a:p>
          <a:pPr marR="0" algn="ctr" rtl="0"/>
          <a:r>
            <a:rPr lang="ru-RU" b="1" baseline="0" smtClean="0">
              <a:solidFill>
                <a:srgbClr val="000099"/>
              </a:solidFill>
              <a:latin typeface="Arial"/>
            </a:rPr>
            <a:t>таблиці </a:t>
          </a:r>
          <a:endParaRPr lang="ru-RU" smtClean="0"/>
        </a:p>
      </dgm:t>
    </dgm:pt>
    <dgm:pt modelId="{6F4552CD-AD7F-4808-909E-C1D45FEE5E86}" type="parTrans" cxnId="{A39D306B-1F99-47A1-B834-D0D24131AA4E}">
      <dgm:prSet/>
      <dgm:spPr/>
      <dgm:t>
        <a:bodyPr/>
        <a:lstStyle/>
        <a:p>
          <a:endParaRPr lang="ru-RU"/>
        </a:p>
      </dgm:t>
    </dgm:pt>
    <dgm:pt modelId="{640BDC9F-DCE5-4E49-A788-E518ABCFD1B8}" type="sibTrans" cxnId="{A39D306B-1F99-47A1-B834-D0D24131AA4E}">
      <dgm:prSet/>
      <dgm:spPr/>
      <dgm:t>
        <a:bodyPr/>
        <a:lstStyle/>
        <a:p>
          <a:endParaRPr lang="uk-UA"/>
        </a:p>
      </dgm:t>
    </dgm:pt>
    <dgm:pt modelId="{A9ACAF4C-9707-45CB-BC4E-BDDF3554036B}">
      <dgm:prSet/>
      <dgm:spPr/>
      <dgm:t>
        <a:bodyPr/>
        <a:lstStyle/>
        <a:p>
          <a:pPr marR="0" algn="ctr" rtl="0"/>
          <a:r>
            <a:rPr lang="ru-RU" b="1" baseline="0" smtClean="0">
              <a:solidFill>
                <a:srgbClr val="000099"/>
              </a:solidFill>
              <a:latin typeface="Arial"/>
            </a:rPr>
            <a:t>тексти </a:t>
          </a:r>
        </a:p>
        <a:p>
          <a:pPr marR="0" algn="ctr" rtl="0"/>
          <a:r>
            <a:rPr lang="ru-RU" b="1" baseline="0" smtClean="0">
              <a:solidFill>
                <a:srgbClr val="000099"/>
              </a:solidFill>
              <a:latin typeface="Arial"/>
            </a:rPr>
            <a:t>художніх </a:t>
          </a:r>
        </a:p>
        <a:p>
          <a:pPr marR="0" algn="ctr" rtl="0"/>
          <a:r>
            <a:rPr lang="ru-RU" b="1" baseline="0" smtClean="0">
              <a:solidFill>
                <a:srgbClr val="000099"/>
              </a:solidFill>
              <a:latin typeface="Arial"/>
            </a:rPr>
            <a:t>творів,</a:t>
          </a:r>
        </a:p>
        <a:p>
          <a:pPr marR="0" algn="ctr" rtl="0"/>
          <a:r>
            <a:rPr lang="ru-RU" b="1" baseline="0" smtClean="0">
              <a:solidFill>
                <a:srgbClr val="000099"/>
              </a:solidFill>
              <a:latin typeface="Arial"/>
            </a:rPr>
            <a:t>аудіокниги </a:t>
          </a:r>
        </a:p>
      </dgm:t>
    </dgm:pt>
    <dgm:pt modelId="{52AE15D2-5F59-4F72-A0F6-AF599E62E682}" type="parTrans" cxnId="{80430EA9-EE30-43B6-A87E-2F2ED69F1E29}">
      <dgm:prSet/>
      <dgm:spPr/>
      <dgm:t>
        <a:bodyPr/>
        <a:lstStyle/>
        <a:p>
          <a:endParaRPr lang="ru-RU"/>
        </a:p>
      </dgm:t>
    </dgm:pt>
    <dgm:pt modelId="{934EAAC6-184D-4ACC-94BE-0E6B5D544F59}" type="sibTrans" cxnId="{80430EA9-EE30-43B6-A87E-2F2ED69F1E29}">
      <dgm:prSet/>
      <dgm:spPr/>
      <dgm:t>
        <a:bodyPr/>
        <a:lstStyle/>
        <a:p>
          <a:endParaRPr lang="uk-UA"/>
        </a:p>
      </dgm:t>
    </dgm:pt>
    <dgm:pt modelId="{0E2701B2-E9AE-4AF3-B941-D9C5C4F64841}">
      <dgm:prSet/>
      <dgm:spPr/>
      <dgm:t>
        <a:bodyPr/>
        <a:lstStyle/>
        <a:p>
          <a:pPr marR="0" algn="ctr" rtl="0"/>
          <a:r>
            <a:rPr lang="ru-RU" b="1" baseline="0" smtClean="0">
              <a:solidFill>
                <a:srgbClr val="000099"/>
              </a:solidFill>
              <a:latin typeface="Arial"/>
            </a:rPr>
            <a:t>реферати,</a:t>
          </a:r>
        </a:p>
        <a:p>
          <a:pPr marR="0" algn="ctr" rtl="0"/>
          <a:r>
            <a:rPr lang="ru-RU" b="1" baseline="0" smtClean="0">
              <a:solidFill>
                <a:srgbClr val="000099"/>
              </a:solidFill>
              <a:latin typeface="Arial"/>
            </a:rPr>
            <a:t> критичні </a:t>
          </a:r>
        </a:p>
        <a:p>
          <a:pPr marR="0" algn="ctr" rtl="0"/>
          <a:r>
            <a:rPr lang="ru-RU" b="1" baseline="0" smtClean="0">
              <a:solidFill>
                <a:srgbClr val="000099"/>
              </a:solidFill>
              <a:latin typeface="Arial"/>
            </a:rPr>
            <a:t>статті</a:t>
          </a:r>
          <a:endParaRPr lang="ru-RU" smtClean="0"/>
        </a:p>
      </dgm:t>
    </dgm:pt>
    <dgm:pt modelId="{EBFDAA59-627F-41FC-9D37-D22A46CAC28D}" type="parTrans" cxnId="{BA8CFDD9-8A66-44F7-AF48-C963BDA5DD6A}">
      <dgm:prSet/>
      <dgm:spPr/>
      <dgm:t>
        <a:bodyPr/>
        <a:lstStyle/>
        <a:p>
          <a:endParaRPr lang="ru-RU"/>
        </a:p>
      </dgm:t>
    </dgm:pt>
    <dgm:pt modelId="{FBE015F9-C400-4177-A4B1-73F477260922}" type="sibTrans" cxnId="{BA8CFDD9-8A66-44F7-AF48-C963BDA5DD6A}">
      <dgm:prSet/>
      <dgm:spPr/>
      <dgm:t>
        <a:bodyPr/>
        <a:lstStyle/>
        <a:p>
          <a:endParaRPr lang="uk-UA"/>
        </a:p>
      </dgm:t>
    </dgm:pt>
    <dgm:pt modelId="{66C6DA52-A43C-481F-B44D-51FE5690982A}">
      <dgm:prSet/>
      <dgm:spPr/>
      <dgm:t>
        <a:bodyPr/>
        <a:lstStyle/>
        <a:p>
          <a:pPr marR="0" algn="ctr" rtl="0"/>
          <a:r>
            <a:rPr lang="ru-RU" b="1" baseline="0" smtClean="0">
              <a:solidFill>
                <a:srgbClr val="000099"/>
              </a:solidFill>
              <a:latin typeface="Arial"/>
            </a:rPr>
            <a:t>словники</a:t>
          </a:r>
          <a:endParaRPr lang="ru-RU" smtClean="0"/>
        </a:p>
      </dgm:t>
    </dgm:pt>
    <dgm:pt modelId="{8E699247-005C-497B-AEA8-812099FF035E}" type="parTrans" cxnId="{EF700394-34BE-48EF-AE86-749358B01FB2}">
      <dgm:prSet/>
      <dgm:spPr/>
      <dgm:t>
        <a:bodyPr/>
        <a:lstStyle/>
        <a:p>
          <a:endParaRPr lang="ru-RU"/>
        </a:p>
      </dgm:t>
    </dgm:pt>
    <dgm:pt modelId="{EAD9F556-DCC8-4D71-B860-1A9C79BA3C92}" type="sibTrans" cxnId="{EF700394-34BE-48EF-AE86-749358B01FB2}">
      <dgm:prSet/>
      <dgm:spPr/>
      <dgm:t>
        <a:bodyPr/>
        <a:lstStyle/>
        <a:p>
          <a:endParaRPr lang="uk-UA"/>
        </a:p>
      </dgm:t>
    </dgm:pt>
    <dgm:pt modelId="{436C9E7D-2767-4F5D-8040-A6FD6C4F3C15}">
      <dgm:prSet/>
      <dgm:spPr/>
      <dgm:t>
        <a:bodyPr/>
        <a:lstStyle/>
        <a:p>
          <a:pPr marR="0" algn="ctr" rtl="0"/>
          <a:r>
            <a:rPr lang="ru-RU" b="1" baseline="0" smtClean="0">
              <a:solidFill>
                <a:srgbClr val="000099"/>
              </a:solidFill>
              <a:latin typeface="Arial"/>
            </a:rPr>
            <a:t>вікторини,</a:t>
          </a:r>
        </a:p>
        <a:p>
          <a:pPr marR="0" algn="ctr" rtl="0"/>
          <a:r>
            <a:rPr lang="ru-RU" b="1" baseline="0" smtClean="0">
              <a:solidFill>
                <a:srgbClr val="000099"/>
              </a:solidFill>
              <a:latin typeface="Arial"/>
            </a:rPr>
            <a:t> кросворди</a:t>
          </a:r>
          <a:endParaRPr lang="ru-RU" smtClean="0"/>
        </a:p>
      </dgm:t>
    </dgm:pt>
    <dgm:pt modelId="{9D16A6FC-4EDE-4335-A53C-FAFBE90DBBD3}" type="parTrans" cxnId="{366DA584-01BC-4B36-9BB8-4EA89261B52D}">
      <dgm:prSet/>
      <dgm:spPr/>
      <dgm:t>
        <a:bodyPr/>
        <a:lstStyle/>
        <a:p>
          <a:endParaRPr lang="ru-RU"/>
        </a:p>
      </dgm:t>
    </dgm:pt>
    <dgm:pt modelId="{D78406B2-B2F1-4894-9EE4-793BBDF8EE2F}" type="sibTrans" cxnId="{366DA584-01BC-4B36-9BB8-4EA89261B52D}">
      <dgm:prSet/>
      <dgm:spPr/>
      <dgm:t>
        <a:bodyPr/>
        <a:lstStyle/>
        <a:p>
          <a:endParaRPr lang="uk-UA"/>
        </a:p>
      </dgm:t>
    </dgm:pt>
    <dgm:pt modelId="{C6B0C245-06CD-40AB-9593-C082F1654041}">
      <dgm:prSet/>
      <dgm:spPr/>
      <dgm:t>
        <a:bodyPr/>
        <a:lstStyle/>
        <a:p>
          <a:pPr marR="0" algn="ctr" rtl="0"/>
          <a:r>
            <a:rPr lang="ru-RU" b="1" baseline="0" smtClean="0">
              <a:solidFill>
                <a:srgbClr val="000099"/>
              </a:solidFill>
              <a:latin typeface="Arial"/>
            </a:rPr>
            <a:t>учнівські</a:t>
          </a:r>
        </a:p>
        <a:p>
          <a:pPr marR="0" algn="ctr" rtl="0"/>
          <a:r>
            <a:rPr lang="ru-RU" b="1" baseline="0" smtClean="0">
              <a:solidFill>
                <a:srgbClr val="000099"/>
              </a:solidFill>
              <a:latin typeface="Arial"/>
            </a:rPr>
            <a:t> презентації</a:t>
          </a:r>
          <a:endParaRPr lang="ru-RU" smtClean="0"/>
        </a:p>
      </dgm:t>
    </dgm:pt>
    <dgm:pt modelId="{6591B096-419D-4D8B-B408-C717A88815FF}" type="parTrans" cxnId="{118E791C-C5D8-45B6-AD35-031211C67F51}">
      <dgm:prSet/>
      <dgm:spPr/>
      <dgm:t>
        <a:bodyPr/>
        <a:lstStyle/>
        <a:p>
          <a:endParaRPr lang="ru-RU"/>
        </a:p>
      </dgm:t>
    </dgm:pt>
    <dgm:pt modelId="{2C32A5D7-D275-4F51-A8F1-38EE34140492}" type="sibTrans" cxnId="{118E791C-C5D8-45B6-AD35-031211C67F51}">
      <dgm:prSet/>
      <dgm:spPr/>
      <dgm:t>
        <a:bodyPr/>
        <a:lstStyle/>
        <a:p>
          <a:endParaRPr lang="uk-UA"/>
        </a:p>
      </dgm:t>
    </dgm:pt>
    <dgm:pt modelId="{EA90C7D8-D224-434E-89A9-99567DE62013}" type="pres">
      <dgm:prSet presAssocID="{90F926A7-4EC2-4944-A3E1-7B673B8B2CCE}" presName="cycle" presStyleCnt="0">
        <dgm:presLayoutVars>
          <dgm:chMax val="1"/>
          <dgm:dir/>
          <dgm:animLvl val="ctr"/>
          <dgm:resizeHandles val="exact"/>
        </dgm:presLayoutVars>
      </dgm:prSet>
      <dgm:spPr/>
    </dgm:pt>
    <dgm:pt modelId="{C7D59EB0-DB24-4DD8-8768-26619A0EFB91}" type="pres">
      <dgm:prSet presAssocID="{8FB37ACA-DC8A-4338-BE17-C53291E62E20}" presName="centerShape" presStyleLbl="node0" presStyleIdx="0" presStyleCnt="1"/>
      <dgm:spPr/>
      <dgm:t>
        <a:bodyPr/>
        <a:lstStyle/>
        <a:p>
          <a:endParaRPr lang="ru-RU"/>
        </a:p>
      </dgm:t>
    </dgm:pt>
    <dgm:pt modelId="{6CA40A97-D272-4FE0-8A69-75C16DDA83C9}" type="pres">
      <dgm:prSet presAssocID="{33B93118-07EA-47AF-A9C4-60C5D6653066}" presName="Name9" presStyleLbl="parChTrans1D2" presStyleIdx="0" presStyleCnt="8"/>
      <dgm:spPr/>
      <dgm:t>
        <a:bodyPr/>
        <a:lstStyle/>
        <a:p>
          <a:endParaRPr lang="ru-RU"/>
        </a:p>
      </dgm:t>
    </dgm:pt>
    <dgm:pt modelId="{F9EBC9C0-DB83-478C-AF23-0850ABB8AE8C}" type="pres">
      <dgm:prSet presAssocID="{33B93118-07EA-47AF-A9C4-60C5D6653066}" presName="connTx" presStyleLbl="parChTrans1D2" presStyleIdx="0" presStyleCnt="8"/>
      <dgm:spPr/>
      <dgm:t>
        <a:bodyPr/>
        <a:lstStyle/>
        <a:p>
          <a:endParaRPr lang="ru-RU"/>
        </a:p>
      </dgm:t>
    </dgm:pt>
    <dgm:pt modelId="{A29588FD-25D5-4F17-A239-345983578F60}" type="pres">
      <dgm:prSet presAssocID="{2107F1F4-8DCC-4FE1-B402-3E54BF68946B}" presName="node" presStyleLbl="node1" presStyleIdx="0" presStyleCnt="8">
        <dgm:presLayoutVars>
          <dgm:bulletEnabled val="1"/>
        </dgm:presLayoutVars>
      </dgm:prSet>
      <dgm:spPr/>
      <dgm:t>
        <a:bodyPr/>
        <a:lstStyle/>
        <a:p>
          <a:endParaRPr lang="ru-RU"/>
        </a:p>
      </dgm:t>
    </dgm:pt>
    <dgm:pt modelId="{410A9DAC-6C46-4C60-AB07-2334FDB58FF9}" type="pres">
      <dgm:prSet presAssocID="{B0EB5413-B0BD-45EB-A782-AADBBEB7A8D8}" presName="Name9" presStyleLbl="parChTrans1D2" presStyleIdx="1" presStyleCnt="8"/>
      <dgm:spPr/>
      <dgm:t>
        <a:bodyPr/>
        <a:lstStyle/>
        <a:p>
          <a:endParaRPr lang="ru-RU"/>
        </a:p>
      </dgm:t>
    </dgm:pt>
    <dgm:pt modelId="{45B2BE38-630F-454C-BA9E-52BA177672B3}" type="pres">
      <dgm:prSet presAssocID="{B0EB5413-B0BD-45EB-A782-AADBBEB7A8D8}" presName="connTx" presStyleLbl="parChTrans1D2" presStyleIdx="1" presStyleCnt="8"/>
      <dgm:spPr/>
      <dgm:t>
        <a:bodyPr/>
        <a:lstStyle/>
        <a:p>
          <a:endParaRPr lang="ru-RU"/>
        </a:p>
      </dgm:t>
    </dgm:pt>
    <dgm:pt modelId="{AAFDC3B9-D8BC-4EA7-8BD5-A4D9C92AC0DF}" type="pres">
      <dgm:prSet presAssocID="{02C30E00-73CD-4365-BECB-28B15F0A763B}" presName="node" presStyleLbl="node1" presStyleIdx="1" presStyleCnt="8">
        <dgm:presLayoutVars>
          <dgm:bulletEnabled val="1"/>
        </dgm:presLayoutVars>
      </dgm:prSet>
      <dgm:spPr/>
      <dgm:t>
        <a:bodyPr/>
        <a:lstStyle/>
        <a:p>
          <a:endParaRPr lang="ru-RU"/>
        </a:p>
      </dgm:t>
    </dgm:pt>
    <dgm:pt modelId="{92658FEC-2104-45EB-9862-E3A2D037E679}" type="pres">
      <dgm:prSet presAssocID="{6F4552CD-AD7F-4808-909E-C1D45FEE5E86}" presName="Name9" presStyleLbl="parChTrans1D2" presStyleIdx="2" presStyleCnt="8"/>
      <dgm:spPr/>
      <dgm:t>
        <a:bodyPr/>
        <a:lstStyle/>
        <a:p>
          <a:endParaRPr lang="ru-RU"/>
        </a:p>
      </dgm:t>
    </dgm:pt>
    <dgm:pt modelId="{72AAA33F-1C36-4B92-AB65-A8CB8B75171D}" type="pres">
      <dgm:prSet presAssocID="{6F4552CD-AD7F-4808-909E-C1D45FEE5E86}" presName="connTx" presStyleLbl="parChTrans1D2" presStyleIdx="2" presStyleCnt="8"/>
      <dgm:spPr/>
      <dgm:t>
        <a:bodyPr/>
        <a:lstStyle/>
        <a:p>
          <a:endParaRPr lang="ru-RU"/>
        </a:p>
      </dgm:t>
    </dgm:pt>
    <dgm:pt modelId="{913D2545-A514-49B7-8F73-020EF424C4A2}" type="pres">
      <dgm:prSet presAssocID="{CD67A5CF-421E-427F-9958-330035B95A04}" presName="node" presStyleLbl="node1" presStyleIdx="2" presStyleCnt="8">
        <dgm:presLayoutVars>
          <dgm:bulletEnabled val="1"/>
        </dgm:presLayoutVars>
      </dgm:prSet>
      <dgm:spPr/>
      <dgm:t>
        <a:bodyPr/>
        <a:lstStyle/>
        <a:p>
          <a:endParaRPr lang="ru-RU"/>
        </a:p>
      </dgm:t>
    </dgm:pt>
    <dgm:pt modelId="{C573F561-D544-4EC1-9B05-DD083341F380}" type="pres">
      <dgm:prSet presAssocID="{52AE15D2-5F59-4F72-A0F6-AF599E62E682}" presName="Name9" presStyleLbl="parChTrans1D2" presStyleIdx="3" presStyleCnt="8"/>
      <dgm:spPr/>
      <dgm:t>
        <a:bodyPr/>
        <a:lstStyle/>
        <a:p>
          <a:endParaRPr lang="ru-RU"/>
        </a:p>
      </dgm:t>
    </dgm:pt>
    <dgm:pt modelId="{C95B52EF-4730-45C6-A942-60363C49D1D7}" type="pres">
      <dgm:prSet presAssocID="{52AE15D2-5F59-4F72-A0F6-AF599E62E682}" presName="connTx" presStyleLbl="parChTrans1D2" presStyleIdx="3" presStyleCnt="8"/>
      <dgm:spPr/>
      <dgm:t>
        <a:bodyPr/>
        <a:lstStyle/>
        <a:p>
          <a:endParaRPr lang="ru-RU"/>
        </a:p>
      </dgm:t>
    </dgm:pt>
    <dgm:pt modelId="{C9A30110-E170-48D1-B2C6-05C125D4BFD5}" type="pres">
      <dgm:prSet presAssocID="{A9ACAF4C-9707-45CB-BC4E-BDDF3554036B}" presName="node" presStyleLbl="node1" presStyleIdx="3" presStyleCnt="8">
        <dgm:presLayoutVars>
          <dgm:bulletEnabled val="1"/>
        </dgm:presLayoutVars>
      </dgm:prSet>
      <dgm:spPr/>
      <dgm:t>
        <a:bodyPr/>
        <a:lstStyle/>
        <a:p>
          <a:endParaRPr lang="ru-RU"/>
        </a:p>
      </dgm:t>
    </dgm:pt>
    <dgm:pt modelId="{7B75D669-C500-42D4-8144-0BBDFC9D05B8}" type="pres">
      <dgm:prSet presAssocID="{EBFDAA59-627F-41FC-9D37-D22A46CAC28D}" presName="Name9" presStyleLbl="parChTrans1D2" presStyleIdx="4" presStyleCnt="8"/>
      <dgm:spPr/>
      <dgm:t>
        <a:bodyPr/>
        <a:lstStyle/>
        <a:p>
          <a:endParaRPr lang="ru-RU"/>
        </a:p>
      </dgm:t>
    </dgm:pt>
    <dgm:pt modelId="{B0E87992-217F-4C94-B97A-586B30E134CF}" type="pres">
      <dgm:prSet presAssocID="{EBFDAA59-627F-41FC-9D37-D22A46CAC28D}" presName="connTx" presStyleLbl="parChTrans1D2" presStyleIdx="4" presStyleCnt="8"/>
      <dgm:spPr/>
      <dgm:t>
        <a:bodyPr/>
        <a:lstStyle/>
        <a:p>
          <a:endParaRPr lang="ru-RU"/>
        </a:p>
      </dgm:t>
    </dgm:pt>
    <dgm:pt modelId="{1C77BA2A-5381-4E93-98FF-E0DA29B1F50E}" type="pres">
      <dgm:prSet presAssocID="{0E2701B2-E9AE-4AF3-B941-D9C5C4F64841}" presName="node" presStyleLbl="node1" presStyleIdx="4" presStyleCnt="8">
        <dgm:presLayoutVars>
          <dgm:bulletEnabled val="1"/>
        </dgm:presLayoutVars>
      </dgm:prSet>
      <dgm:spPr/>
      <dgm:t>
        <a:bodyPr/>
        <a:lstStyle/>
        <a:p>
          <a:endParaRPr lang="ru-RU"/>
        </a:p>
      </dgm:t>
    </dgm:pt>
    <dgm:pt modelId="{7215F3B6-F148-4247-B8BC-360B0A757AB9}" type="pres">
      <dgm:prSet presAssocID="{8E699247-005C-497B-AEA8-812099FF035E}" presName="Name9" presStyleLbl="parChTrans1D2" presStyleIdx="5" presStyleCnt="8"/>
      <dgm:spPr/>
      <dgm:t>
        <a:bodyPr/>
        <a:lstStyle/>
        <a:p>
          <a:endParaRPr lang="ru-RU"/>
        </a:p>
      </dgm:t>
    </dgm:pt>
    <dgm:pt modelId="{1737C747-7CB5-468F-A452-D09C018AF6CB}" type="pres">
      <dgm:prSet presAssocID="{8E699247-005C-497B-AEA8-812099FF035E}" presName="connTx" presStyleLbl="parChTrans1D2" presStyleIdx="5" presStyleCnt="8"/>
      <dgm:spPr/>
      <dgm:t>
        <a:bodyPr/>
        <a:lstStyle/>
        <a:p>
          <a:endParaRPr lang="ru-RU"/>
        </a:p>
      </dgm:t>
    </dgm:pt>
    <dgm:pt modelId="{CC43D01C-04CE-4AEE-921D-2CE86DE45C49}" type="pres">
      <dgm:prSet presAssocID="{66C6DA52-A43C-481F-B44D-51FE5690982A}" presName="node" presStyleLbl="node1" presStyleIdx="5" presStyleCnt="8">
        <dgm:presLayoutVars>
          <dgm:bulletEnabled val="1"/>
        </dgm:presLayoutVars>
      </dgm:prSet>
      <dgm:spPr/>
      <dgm:t>
        <a:bodyPr/>
        <a:lstStyle/>
        <a:p>
          <a:endParaRPr lang="ru-RU"/>
        </a:p>
      </dgm:t>
    </dgm:pt>
    <dgm:pt modelId="{2C044B31-A487-492F-997A-883F957C4AA2}" type="pres">
      <dgm:prSet presAssocID="{9D16A6FC-4EDE-4335-A53C-FAFBE90DBBD3}" presName="Name9" presStyleLbl="parChTrans1D2" presStyleIdx="6" presStyleCnt="8"/>
      <dgm:spPr/>
      <dgm:t>
        <a:bodyPr/>
        <a:lstStyle/>
        <a:p>
          <a:endParaRPr lang="ru-RU"/>
        </a:p>
      </dgm:t>
    </dgm:pt>
    <dgm:pt modelId="{823F20E9-6032-4A66-93CB-5F3E0D16E9E5}" type="pres">
      <dgm:prSet presAssocID="{9D16A6FC-4EDE-4335-A53C-FAFBE90DBBD3}" presName="connTx" presStyleLbl="parChTrans1D2" presStyleIdx="6" presStyleCnt="8"/>
      <dgm:spPr/>
      <dgm:t>
        <a:bodyPr/>
        <a:lstStyle/>
        <a:p>
          <a:endParaRPr lang="ru-RU"/>
        </a:p>
      </dgm:t>
    </dgm:pt>
    <dgm:pt modelId="{E136D3A1-2D34-45D4-940E-139B25E662D7}" type="pres">
      <dgm:prSet presAssocID="{436C9E7D-2767-4F5D-8040-A6FD6C4F3C15}" presName="node" presStyleLbl="node1" presStyleIdx="6" presStyleCnt="8">
        <dgm:presLayoutVars>
          <dgm:bulletEnabled val="1"/>
        </dgm:presLayoutVars>
      </dgm:prSet>
      <dgm:spPr/>
      <dgm:t>
        <a:bodyPr/>
        <a:lstStyle/>
        <a:p>
          <a:endParaRPr lang="ru-RU"/>
        </a:p>
      </dgm:t>
    </dgm:pt>
    <dgm:pt modelId="{B735B28F-A070-487D-BE45-0A668E66724F}" type="pres">
      <dgm:prSet presAssocID="{6591B096-419D-4D8B-B408-C717A88815FF}" presName="Name9" presStyleLbl="parChTrans1D2" presStyleIdx="7" presStyleCnt="8"/>
      <dgm:spPr/>
      <dgm:t>
        <a:bodyPr/>
        <a:lstStyle/>
        <a:p>
          <a:endParaRPr lang="ru-RU"/>
        </a:p>
      </dgm:t>
    </dgm:pt>
    <dgm:pt modelId="{BAC9068C-53D5-413B-B804-F5F201703642}" type="pres">
      <dgm:prSet presAssocID="{6591B096-419D-4D8B-B408-C717A88815FF}" presName="connTx" presStyleLbl="parChTrans1D2" presStyleIdx="7" presStyleCnt="8"/>
      <dgm:spPr/>
      <dgm:t>
        <a:bodyPr/>
        <a:lstStyle/>
        <a:p>
          <a:endParaRPr lang="ru-RU"/>
        </a:p>
      </dgm:t>
    </dgm:pt>
    <dgm:pt modelId="{BA1B0298-482B-4663-83BC-D34788164350}" type="pres">
      <dgm:prSet presAssocID="{C6B0C245-06CD-40AB-9593-C082F1654041}" presName="node" presStyleLbl="node1" presStyleIdx="7" presStyleCnt="8">
        <dgm:presLayoutVars>
          <dgm:bulletEnabled val="1"/>
        </dgm:presLayoutVars>
      </dgm:prSet>
      <dgm:spPr/>
      <dgm:t>
        <a:bodyPr/>
        <a:lstStyle/>
        <a:p>
          <a:endParaRPr lang="ru-RU"/>
        </a:p>
      </dgm:t>
    </dgm:pt>
  </dgm:ptLst>
  <dgm:cxnLst>
    <dgm:cxn modelId="{52D2F1E3-BF67-4EA0-8779-D4A1872D7A5D}" type="presOf" srcId="{6F4552CD-AD7F-4808-909E-C1D45FEE5E86}" destId="{92658FEC-2104-45EB-9862-E3A2D037E679}" srcOrd="0" destOrd="0" presId="urn:microsoft.com/office/officeart/2005/8/layout/radial1"/>
    <dgm:cxn modelId="{97BEF486-EDB9-4497-A981-B83525F35FB7}" type="presOf" srcId="{8FB37ACA-DC8A-4338-BE17-C53291E62E20}" destId="{C7D59EB0-DB24-4DD8-8768-26619A0EFB91}" srcOrd="0" destOrd="0" presId="urn:microsoft.com/office/officeart/2005/8/layout/radial1"/>
    <dgm:cxn modelId="{6EC9A960-7B55-4E1C-B4DF-A252B5842590}" type="presOf" srcId="{66C6DA52-A43C-481F-B44D-51FE5690982A}" destId="{CC43D01C-04CE-4AEE-921D-2CE86DE45C49}" srcOrd="0" destOrd="0" presId="urn:microsoft.com/office/officeart/2005/8/layout/radial1"/>
    <dgm:cxn modelId="{BA8CFDD9-8A66-44F7-AF48-C963BDA5DD6A}" srcId="{8FB37ACA-DC8A-4338-BE17-C53291E62E20}" destId="{0E2701B2-E9AE-4AF3-B941-D9C5C4F64841}" srcOrd="4" destOrd="0" parTransId="{EBFDAA59-627F-41FC-9D37-D22A46CAC28D}" sibTransId="{FBE015F9-C400-4177-A4B1-73F477260922}"/>
    <dgm:cxn modelId="{80430EA9-EE30-43B6-A87E-2F2ED69F1E29}" srcId="{8FB37ACA-DC8A-4338-BE17-C53291E62E20}" destId="{A9ACAF4C-9707-45CB-BC4E-BDDF3554036B}" srcOrd="3" destOrd="0" parTransId="{52AE15D2-5F59-4F72-A0F6-AF599E62E682}" sibTransId="{934EAAC6-184D-4ACC-94BE-0E6B5D544F59}"/>
    <dgm:cxn modelId="{F2EC9065-293D-489F-8113-4A53FA830DE5}" type="presOf" srcId="{9D16A6FC-4EDE-4335-A53C-FAFBE90DBBD3}" destId="{2C044B31-A487-492F-997A-883F957C4AA2}" srcOrd="0" destOrd="0" presId="urn:microsoft.com/office/officeart/2005/8/layout/radial1"/>
    <dgm:cxn modelId="{8CC0532A-B271-4FCC-AE3A-F947693C5844}" type="presOf" srcId="{B0EB5413-B0BD-45EB-A782-AADBBEB7A8D8}" destId="{410A9DAC-6C46-4C60-AB07-2334FDB58FF9}" srcOrd="0" destOrd="0" presId="urn:microsoft.com/office/officeart/2005/8/layout/radial1"/>
    <dgm:cxn modelId="{A39D306B-1F99-47A1-B834-D0D24131AA4E}" srcId="{8FB37ACA-DC8A-4338-BE17-C53291E62E20}" destId="{CD67A5CF-421E-427F-9958-330035B95A04}" srcOrd="2" destOrd="0" parTransId="{6F4552CD-AD7F-4808-909E-C1D45FEE5E86}" sibTransId="{640BDC9F-DCE5-4E49-A788-E518ABCFD1B8}"/>
    <dgm:cxn modelId="{46DBFD33-AE5E-4504-BDFC-FEA5E5E48E4D}" srcId="{90F926A7-4EC2-4944-A3E1-7B673B8B2CCE}" destId="{8FB37ACA-DC8A-4338-BE17-C53291E62E20}" srcOrd="0" destOrd="0" parTransId="{1CB8F744-1302-4E39-A8B6-222F6A4EF9CB}" sibTransId="{B0D1115A-DE41-4837-91B3-55893E49837C}"/>
    <dgm:cxn modelId="{5FADA40F-D7F9-4CD1-8C5F-38E4913E053B}" type="presOf" srcId="{52AE15D2-5F59-4F72-A0F6-AF599E62E682}" destId="{C573F561-D544-4EC1-9B05-DD083341F380}" srcOrd="0" destOrd="0" presId="urn:microsoft.com/office/officeart/2005/8/layout/radial1"/>
    <dgm:cxn modelId="{A84C95C6-9ABB-4068-AF4F-A8096054A9B5}" type="presOf" srcId="{33B93118-07EA-47AF-A9C4-60C5D6653066}" destId="{F9EBC9C0-DB83-478C-AF23-0850ABB8AE8C}" srcOrd="1" destOrd="0" presId="urn:microsoft.com/office/officeart/2005/8/layout/radial1"/>
    <dgm:cxn modelId="{366DA584-01BC-4B36-9BB8-4EA89261B52D}" srcId="{8FB37ACA-DC8A-4338-BE17-C53291E62E20}" destId="{436C9E7D-2767-4F5D-8040-A6FD6C4F3C15}" srcOrd="6" destOrd="0" parTransId="{9D16A6FC-4EDE-4335-A53C-FAFBE90DBBD3}" sibTransId="{D78406B2-B2F1-4894-9EE4-793BBDF8EE2F}"/>
    <dgm:cxn modelId="{4FF0376D-8816-4A99-99EA-7535EED122BB}" type="presOf" srcId="{0E2701B2-E9AE-4AF3-B941-D9C5C4F64841}" destId="{1C77BA2A-5381-4E93-98FF-E0DA29B1F50E}" srcOrd="0" destOrd="0" presId="urn:microsoft.com/office/officeart/2005/8/layout/radial1"/>
    <dgm:cxn modelId="{3F0E96BB-05D9-4798-B85C-E962D4D7E267}" type="presOf" srcId="{6591B096-419D-4D8B-B408-C717A88815FF}" destId="{B735B28F-A070-487D-BE45-0A668E66724F}" srcOrd="0" destOrd="0" presId="urn:microsoft.com/office/officeart/2005/8/layout/radial1"/>
    <dgm:cxn modelId="{118E791C-C5D8-45B6-AD35-031211C67F51}" srcId="{8FB37ACA-DC8A-4338-BE17-C53291E62E20}" destId="{C6B0C245-06CD-40AB-9593-C082F1654041}" srcOrd="7" destOrd="0" parTransId="{6591B096-419D-4D8B-B408-C717A88815FF}" sibTransId="{2C32A5D7-D275-4F51-A8F1-38EE34140492}"/>
    <dgm:cxn modelId="{01953C97-75EA-42BB-9674-037EE54E0B0B}" type="presOf" srcId="{2107F1F4-8DCC-4FE1-B402-3E54BF68946B}" destId="{A29588FD-25D5-4F17-A239-345983578F60}" srcOrd="0" destOrd="0" presId="urn:microsoft.com/office/officeart/2005/8/layout/radial1"/>
    <dgm:cxn modelId="{53A4E1FF-1041-4A8F-8338-B935E01455CF}" type="presOf" srcId="{B0EB5413-B0BD-45EB-A782-AADBBEB7A8D8}" destId="{45B2BE38-630F-454C-BA9E-52BA177672B3}" srcOrd="1" destOrd="0" presId="urn:microsoft.com/office/officeart/2005/8/layout/radial1"/>
    <dgm:cxn modelId="{E0D42C01-6709-452C-89BC-2F78A2CE2798}" type="presOf" srcId="{A9ACAF4C-9707-45CB-BC4E-BDDF3554036B}" destId="{C9A30110-E170-48D1-B2C6-05C125D4BFD5}" srcOrd="0" destOrd="0" presId="urn:microsoft.com/office/officeart/2005/8/layout/radial1"/>
    <dgm:cxn modelId="{AC211239-9508-4E6F-8986-20F211AE2E34}" type="presOf" srcId="{C6B0C245-06CD-40AB-9593-C082F1654041}" destId="{BA1B0298-482B-4663-83BC-D34788164350}" srcOrd="0" destOrd="0" presId="urn:microsoft.com/office/officeart/2005/8/layout/radial1"/>
    <dgm:cxn modelId="{EC342175-25C5-41E1-8580-53D5F4ED740D}" type="presOf" srcId="{EBFDAA59-627F-41FC-9D37-D22A46CAC28D}" destId="{7B75D669-C500-42D4-8144-0BBDFC9D05B8}" srcOrd="0" destOrd="0" presId="urn:microsoft.com/office/officeart/2005/8/layout/radial1"/>
    <dgm:cxn modelId="{527DF5D4-38F3-4405-AC4B-3364C132DA25}" type="presOf" srcId="{8E699247-005C-497B-AEA8-812099FF035E}" destId="{1737C747-7CB5-468F-A452-D09C018AF6CB}" srcOrd="1" destOrd="0" presId="urn:microsoft.com/office/officeart/2005/8/layout/radial1"/>
    <dgm:cxn modelId="{81CA0F2E-ED2D-4FA8-80BE-A44CB0C5167F}" type="presOf" srcId="{6F4552CD-AD7F-4808-909E-C1D45FEE5E86}" destId="{72AAA33F-1C36-4B92-AB65-A8CB8B75171D}" srcOrd="1" destOrd="0" presId="urn:microsoft.com/office/officeart/2005/8/layout/radial1"/>
    <dgm:cxn modelId="{313EC9A2-7271-499D-A914-8248B61DD446}" type="presOf" srcId="{33B93118-07EA-47AF-A9C4-60C5D6653066}" destId="{6CA40A97-D272-4FE0-8A69-75C16DDA83C9}" srcOrd="0" destOrd="0" presId="urn:microsoft.com/office/officeart/2005/8/layout/radial1"/>
    <dgm:cxn modelId="{E3D14765-A449-4CF5-BB5D-DDAD1DCE6C44}" type="presOf" srcId="{CD67A5CF-421E-427F-9958-330035B95A04}" destId="{913D2545-A514-49B7-8F73-020EF424C4A2}" srcOrd="0" destOrd="0" presId="urn:microsoft.com/office/officeart/2005/8/layout/radial1"/>
    <dgm:cxn modelId="{F158AF96-489A-45D5-9380-7969B6F31F35}" srcId="{8FB37ACA-DC8A-4338-BE17-C53291E62E20}" destId="{2107F1F4-8DCC-4FE1-B402-3E54BF68946B}" srcOrd="0" destOrd="0" parTransId="{33B93118-07EA-47AF-A9C4-60C5D6653066}" sibTransId="{B58B0263-8094-48FD-BF13-8C7ED147CE69}"/>
    <dgm:cxn modelId="{E3C12F75-AE04-410B-96FC-B7B86B883540}" type="presOf" srcId="{EBFDAA59-627F-41FC-9D37-D22A46CAC28D}" destId="{B0E87992-217F-4C94-B97A-586B30E134CF}" srcOrd="1" destOrd="0" presId="urn:microsoft.com/office/officeart/2005/8/layout/radial1"/>
    <dgm:cxn modelId="{D7C83DC6-7252-4F17-9992-95661585B14C}" type="presOf" srcId="{8E699247-005C-497B-AEA8-812099FF035E}" destId="{7215F3B6-F148-4247-B8BC-360B0A757AB9}" srcOrd="0" destOrd="0" presId="urn:microsoft.com/office/officeart/2005/8/layout/radial1"/>
    <dgm:cxn modelId="{285AA3BB-F73B-492B-A7BE-C47847CECB78}" type="presOf" srcId="{6591B096-419D-4D8B-B408-C717A88815FF}" destId="{BAC9068C-53D5-413B-B804-F5F201703642}" srcOrd="1" destOrd="0" presId="urn:microsoft.com/office/officeart/2005/8/layout/radial1"/>
    <dgm:cxn modelId="{BC175657-7A0A-4A63-B1C9-2F670C1C3870}" type="presOf" srcId="{9D16A6FC-4EDE-4335-A53C-FAFBE90DBBD3}" destId="{823F20E9-6032-4A66-93CB-5F3E0D16E9E5}" srcOrd="1" destOrd="0" presId="urn:microsoft.com/office/officeart/2005/8/layout/radial1"/>
    <dgm:cxn modelId="{EF700394-34BE-48EF-AE86-749358B01FB2}" srcId="{8FB37ACA-DC8A-4338-BE17-C53291E62E20}" destId="{66C6DA52-A43C-481F-B44D-51FE5690982A}" srcOrd="5" destOrd="0" parTransId="{8E699247-005C-497B-AEA8-812099FF035E}" sibTransId="{EAD9F556-DCC8-4D71-B860-1A9C79BA3C92}"/>
    <dgm:cxn modelId="{BC639777-552B-43F5-8EC2-16ADA858B178}" srcId="{8FB37ACA-DC8A-4338-BE17-C53291E62E20}" destId="{02C30E00-73CD-4365-BECB-28B15F0A763B}" srcOrd="1" destOrd="0" parTransId="{B0EB5413-B0BD-45EB-A782-AADBBEB7A8D8}" sibTransId="{898D79A3-524E-4AA1-956E-E36AF0BEBBCA}"/>
    <dgm:cxn modelId="{DBC2D846-D1C0-4B6F-B3D7-E18A8173D148}" type="presOf" srcId="{02C30E00-73CD-4365-BECB-28B15F0A763B}" destId="{AAFDC3B9-D8BC-4EA7-8BD5-A4D9C92AC0DF}" srcOrd="0" destOrd="0" presId="urn:microsoft.com/office/officeart/2005/8/layout/radial1"/>
    <dgm:cxn modelId="{5EA01222-272B-4A60-9223-2D33D279DCD8}" type="presOf" srcId="{90F926A7-4EC2-4944-A3E1-7B673B8B2CCE}" destId="{EA90C7D8-D224-434E-89A9-99567DE62013}" srcOrd="0" destOrd="0" presId="urn:microsoft.com/office/officeart/2005/8/layout/radial1"/>
    <dgm:cxn modelId="{26DFE0CB-95A5-4392-BD35-025AA5575387}" type="presOf" srcId="{52AE15D2-5F59-4F72-A0F6-AF599E62E682}" destId="{C95B52EF-4730-45C6-A942-60363C49D1D7}" srcOrd="1" destOrd="0" presId="urn:microsoft.com/office/officeart/2005/8/layout/radial1"/>
    <dgm:cxn modelId="{9DC8FFCA-D201-4EAE-ABB8-B68932D4E8EE}" type="presOf" srcId="{436C9E7D-2767-4F5D-8040-A6FD6C4F3C15}" destId="{E136D3A1-2D34-45D4-940E-139B25E662D7}" srcOrd="0" destOrd="0" presId="urn:microsoft.com/office/officeart/2005/8/layout/radial1"/>
    <dgm:cxn modelId="{841FBBF9-A804-4DBA-B2A8-5FBAF3D5E4E2}" type="presParOf" srcId="{EA90C7D8-D224-434E-89A9-99567DE62013}" destId="{C7D59EB0-DB24-4DD8-8768-26619A0EFB91}" srcOrd="0" destOrd="0" presId="urn:microsoft.com/office/officeart/2005/8/layout/radial1"/>
    <dgm:cxn modelId="{EC852CF0-2302-49F7-94D2-86E21B7F8236}" type="presParOf" srcId="{EA90C7D8-D224-434E-89A9-99567DE62013}" destId="{6CA40A97-D272-4FE0-8A69-75C16DDA83C9}" srcOrd="1" destOrd="0" presId="urn:microsoft.com/office/officeart/2005/8/layout/radial1"/>
    <dgm:cxn modelId="{0D896AB5-E287-4002-B533-FCEF1DC3DD9C}" type="presParOf" srcId="{6CA40A97-D272-4FE0-8A69-75C16DDA83C9}" destId="{F9EBC9C0-DB83-478C-AF23-0850ABB8AE8C}" srcOrd="0" destOrd="0" presId="urn:microsoft.com/office/officeart/2005/8/layout/radial1"/>
    <dgm:cxn modelId="{4194E642-DB21-4557-B698-C730492E2806}" type="presParOf" srcId="{EA90C7D8-D224-434E-89A9-99567DE62013}" destId="{A29588FD-25D5-4F17-A239-345983578F60}" srcOrd="2" destOrd="0" presId="urn:microsoft.com/office/officeart/2005/8/layout/radial1"/>
    <dgm:cxn modelId="{164E4DDD-5B91-405D-843E-625C6520CAC5}" type="presParOf" srcId="{EA90C7D8-D224-434E-89A9-99567DE62013}" destId="{410A9DAC-6C46-4C60-AB07-2334FDB58FF9}" srcOrd="3" destOrd="0" presId="urn:microsoft.com/office/officeart/2005/8/layout/radial1"/>
    <dgm:cxn modelId="{4385F609-2652-4E71-946C-BB0216AA1284}" type="presParOf" srcId="{410A9DAC-6C46-4C60-AB07-2334FDB58FF9}" destId="{45B2BE38-630F-454C-BA9E-52BA177672B3}" srcOrd="0" destOrd="0" presId="urn:microsoft.com/office/officeart/2005/8/layout/radial1"/>
    <dgm:cxn modelId="{6A9F247B-6C65-414D-BC05-69EA4DD5FF35}" type="presParOf" srcId="{EA90C7D8-D224-434E-89A9-99567DE62013}" destId="{AAFDC3B9-D8BC-4EA7-8BD5-A4D9C92AC0DF}" srcOrd="4" destOrd="0" presId="urn:microsoft.com/office/officeart/2005/8/layout/radial1"/>
    <dgm:cxn modelId="{37096AA6-EB0A-4BF1-8E92-01EDE2B9DB5D}" type="presParOf" srcId="{EA90C7D8-D224-434E-89A9-99567DE62013}" destId="{92658FEC-2104-45EB-9862-E3A2D037E679}" srcOrd="5" destOrd="0" presId="urn:microsoft.com/office/officeart/2005/8/layout/radial1"/>
    <dgm:cxn modelId="{6BFD0B2B-B56E-4B9C-8805-61C870B7A646}" type="presParOf" srcId="{92658FEC-2104-45EB-9862-E3A2D037E679}" destId="{72AAA33F-1C36-4B92-AB65-A8CB8B75171D}" srcOrd="0" destOrd="0" presId="urn:microsoft.com/office/officeart/2005/8/layout/radial1"/>
    <dgm:cxn modelId="{E3D3D431-6000-4E91-B47E-E386FFEFCE56}" type="presParOf" srcId="{EA90C7D8-D224-434E-89A9-99567DE62013}" destId="{913D2545-A514-49B7-8F73-020EF424C4A2}" srcOrd="6" destOrd="0" presId="urn:microsoft.com/office/officeart/2005/8/layout/radial1"/>
    <dgm:cxn modelId="{785DFCE8-AB50-4848-AA62-3298C889C23F}" type="presParOf" srcId="{EA90C7D8-D224-434E-89A9-99567DE62013}" destId="{C573F561-D544-4EC1-9B05-DD083341F380}" srcOrd="7" destOrd="0" presId="urn:microsoft.com/office/officeart/2005/8/layout/radial1"/>
    <dgm:cxn modelId="{2C6B8FB0-5FE8-432C-BCBE-E39D87D09511}" type="presParOf" srcId="{C573F561-D544-4EC1-9B05-DD083341F380}" destId="{C95B52EF-4730-45C6-A942-60363C49D1D7}" srcOrd="0" destOrd="0" presId="urn:microsoft.com/office/officeart/2005/8/layout/radial1"/>
    <dgm:cxn modelId="{A71B6615-6C51-426B-8438-0956531C3389}" type="presParOf" srcId="{EA90C7D8-D224-434E-89A9-99567DE62013}" destId="{C9A30110-E170-48D1-B2C6-05C125D4BFD5}" srcOrd="8" destOrd="0" presId="urn:microsoft.com/office/officeart/2005/8/layout/radial1"/>
    <dgm:cxn modelId="{4F414DF9-D398-47BB-9134-988A9E205EBA}" type="presParOf" srcId="{EA90C7D8-D224-434E-89A9-99567DE62013}" destId="{7B75D669-C500-42D4-8144-0BBDFC9D05B8}" srcOrd="9" destOrd="0" presId="urn:microsoft.com/office/officeart/2005/8/layout/radial1"/>
    <dgm:cxn modelId="{F129DB50-5002-4D67-8468-5E5FFC750B99}" type="presParOf" srcId="{7B75D669-C500-42D4-8144-0BBDFC9D05B8}" destId="{B0E87992-217F-4C94-B97A-586B30E134CF}" srcOrd="0" destOrd="0" presId="urn:microsoft.com/office/officeart/2005/8/layout/radial1"/>
    <dgm:cxn modelId="{3C5BDB0D-DF7E-4F6E-A26A-709F398D77C9}" type="presParOf" srcId="{EA90C7D8-D224-434E-89A9-99567DE62013}" destId="{1C77BA2A-5381-4E93-98FF-E0DA29B1F50E}" srcOrd="10" destOrd="0" presId="urn:microsoft.com/office/officeart/2005/8/layout/radial1"/>
    <dgm:cxn modelId="{417531C4-C3BD-4E59-8ADD-8FFD5D48728F}" type="presParOf" srcId="{EA90C7D8-D224-434E-89A9-99567DE62013}" destId="{7215F3B6-F148-4247-B8BC-360B0A757AB9}" srcOrd="11" destOrd="0" presId="urn:microsoft.com/office/officeart/2005/8/layout/radial1"/>
    <dgm:cxn modelId="{E1054B53-9B16-407A-9E96-4275314995E6}" type="presParOf" srcId="{7215F3B6-F148-4247-B8BC-360B0A757AB9}" destId="{1737C747-7CB5-468F-A452-D09C018AF6CB}" srcOrd="0" destOrd="0" presId="urn:microsoft.com/office/officeart/2005/8/layout/radial1"/>
    <dgm:cxn modelId="{9C037CEA-6936-41C5-B506-058F3294F253}" type="presParOf" srcId="{EA90C7D8-D224-434E-89A9-99567DE62013}" destId="{CC43D01C-04CE-4AEE-921D-2CE86DE45C49}" srcOrd="12" destOrd="0" presId="urn:microsoft.com/office/officeart/2005/8/layout/radial1"/>
    <dgm:cxn modelId="{A991F948-E602-435D-83B5-B796AF4E6DBB}" type="presParOf" srcId="{EA90C7D8-D224-434E-89A9-99567DE62013}" destId="{2C044B31-A487-492F-997A-883F957C4AA2}" srcOrd="13" destOrd="0" presId="urn:microsoft.com/office/officeart/2005/8/layout/radial1"/>
    <dgm:cxn modelId="{024E2A51-485C-4F8C-AC81-44CE62D59B79}" type="presParOf" srcId="{2C044B31-A487-492F-997A-883F957C4AA2}" destId="{823F20E9-6032-4A66-93CB-5F3E0D16E9E5}" srcOrd="0" destOrd="0" presId="urn:microsoft.com/office/officeart/2005/8/layout/radial1"/>
    <dgm:cxn modelId="{7CDA26F7-2226-4B8D-8A38-48758AE821CB}" type="presParOf" srcId="{EA90C7D8-D224-434E-89A9-99567DE62013}" destId="{E136D3A1-2D34-45D4-940E-139B25E662D7}" srcOrd="14" destOrd="0" presId="urn:microsoft.com/office/officeart/2005/8/layout/radial1"/>
    <dgm:cxn modelId="{6A84ED7E-587C-49B7-A292-0B56C6A99008}" type="presParOf" srcId="{EA90C7D8-D224-434E-89A9-99567DE62013}" destId="{B735B28F-A070-487D-BE45-0A668E66724F}" srcOrd="15" destOrd="0" presId="urn:microsoft.com/office/officeart/2005/8/layout/radial1"/>
    <dgm:cxn modelId="{1838EA7C-C811-4262-BDAD-CEDB72230D6F}" type="presParOf" srcId="{B735B28F-A070-487D-BE45-0A668E66724F}" destId="{BAC9068C-53D5-413B-B804-F5F201703642}" srcOrd="0" destOrd="0" presId="urn:microsoft.com/office/officeart/2005/8/layout/radial1"/>
    <dgm:cxn modelId="{4DC68847-0A4A-46E8-97DE-6B3DA048F664}" type="presParOf" srcId="{EA90C7D8-D224-434E-89A9-99567DE62013}" destId="{BA1B0298-482B-4663-83BC-D34788164350}" srcOrd="16"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D59EB0-DB24-4DD8-8768-26619A0EFB91}">
      <dsp:nvSpPr>
        <dsp:cNvPr id="0" name=""/>
        <dsp:cNvSpPr/>
      </dsp:nvSpPr>
      <dsp:spPr>
        <a:xfrm>
          <a:off x="2392760" y="2668985"/>
          <a:ext cx="1405728" cy="14057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solidFill>
                <a:srgbClr val="FFFFFF"/>
              </a:solidFill>
              <a:latin typeface="Arial"/>
            </a:rPr>
            <a:t>   </a:t>
          </a:r>
          <a:r>
            <a:rPr lang="ru-RU" sz="800" kern="1200" baseline="0" smtClean="0">
              <a:solidFill>
                <a:srgbClr val="000099"/>
              </a:solidFill>
              <a:latin typeface="Arial"/>
            </a:rPr>
            <a:t>Комп’ютер  -  </a:t>
          </a:r>
        </a:p>
        <a:p>
          <a:pPr marR="0" lvl="0" algn="ctr" defTabSz="355600" rtl="0">
            <a:lnSpc>
              <a:spcPct val="90000"/>
            </a:lnSpc>
            <a:spcBef>
              <a:spcPct val="0"/>
            </a:spcBef>
            <a:spcAft>
              <a:spcPct val="35000"/>
            </a:spcAft>
          </a:pPr>
          <a:r>
            <a:rPr lang="ru-RU" sz="800" kern="1200" baseline="0" smtClean="0">
              <a:solidFill>
                <a:srgbClr val="000099"/>
              </a:solidFill>
              <a:latin typeface="Arial"/>
            </a:rPr>
            <a:t>архів інформаційних</a:t>
          </a:r>
        </a:p>
        <a:p>
          <a:pPr marR="0" lvl="0" algn="ctr" defTabSz="355600" rtl="0">
            <a:lnSpc>
              <a:spcPct val="90000"/>
            </a:lnSpc>
            <a:spcBef>
              <a:spcPct val="0"/>
            </a:spcBef>
            <a:spcAft>
              <a:spcPct val="35000"/>
            </a:spcAft>
          </a:pPr>
          <a:r>
            <a:rPr lang="ru-RU" sz="800" kern="1200" baseline="0" smtClean="0">
              <a:solidFill>
                <a:srgbClr val="000099"/>
              </a:solidFill>
              <a:latin typeface="Arial"/>
            </a:rPr>
            <a:t> джерел до уроків</a:t>
          </a:r>
        </a:p>
        <a:p>
          <a:pPr marR="0" lvl="0" algn="ctr" defTabSz="355600" rtl="0">
            <a:lnSpc>
              <a:spcPct val="90000"/>
            </a:lnSpc>
            <a:spcBef>
              <a:spcPct val="0"/>
            </a:spcBef>
            <a:spcAft>
              <a:spcPct val="35000"/>
            </a:spcAft>
          </a:pPr>
          <a:r>
            <a:rPr lang="ru-RU" sz="800" kern="1200" baseline="0" smtClean="0">
              <a:solidFill>
                <a:srgbClr val="000099"/>
              </a:solidFill>
              <a:latin typeface="Arial"/>
            </a:rPr>
            <a:t>мови та літератури</a:t>
          </a:r>
        </a:p>
        <a:p>
          <a:pPr marR="0" lvl="0" algn="ctr" defTabSz="355600" rtl="0">
            <a:lnSpc>
              <a:spcPct val="90000"/>
            </a:lnSpc>
            <a:spcBef>
              <a:spcPct val="0"/>
            </a:spcBef>
            <a:spcAft>
              <a:spcPct val="35000"/>
            </a:spcAft>
          </a:pPr>
          <a:r>
            <a:rPr lang="ru-RU" sz="800" b="1" kern="1200" baseline="0" smtClean="0">
              <a:solidFill>
                <a:srgbClr val="000099"/>
              </a:solidFill>
              <a:latin typeface="Arial"/>
            </a:rPr>
            <a:t>РОЗДІЛИ</a:t>
          </a:r>
          <a:endParaRPr lang="ru-RU" sz="800" kern="1200" smtClean="0"/>
        </a:p>
      </dsp:txBody>
      <dsp:txXfrm>
        <a:off x="2598624" y="2874849"/>
        <a:ext cx="994000" cy="994000"/>
      </dsp:txXfrm>
    </dsp:sp>
    <dsp:sp modelId="{6CA40A97-D272-4FE0-8A69-75C16DDA83C9}">
      <dsp:nvSpPr>
        <dsp:cNvPr id="0" name=""/>
        <dsp:cNvSpPr/>
      </dsp:nvSpPr>
      <dsp:spPr>
        <a:xfrm rot="16200000">
          <a:off x="2604017" y="2156944"/>
          <a:ext cx="983214" cy="40869"/>
        </a:xfrm>
        <a:custGeom>
          <a:avLst/>
          <a:gdLst/>
          <a:ahLst/>
          <a:cxnLst/>
          <a:rect l="0" t="0" r="0" b="0"/>
          <a:pathLst>
            <a:path>
              <a:moveTo>
                <a:pt x="0" y="20434"/>
              </a:moveTo>
              <a:lnTo>
                <a:pt x="983214" y="20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71044" y="2152798"/>
        <a:ext cx="49160" cy="49160"/>
      </dsp:txXfrm>
    </dsp:sp>
    <dsp:sp modelId="{A29588FD-25D5-4F17-A239-345983578F60}">
      <dsp:nvSpPr>
        <dsp:cNvPr id="0" name=""/>
        <dsp:cNvSpPr/>
      </dsp:nvSpPr>
      <dsp:spPr>
        <a:xfrm>
          <a:off x="2392760" y="280043"/>
          <a:ext cx="1405728" cy="14057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rgbClr val="FFFFFF"/>
              </a:solidFill>
              <a:latin typeface="Arial"/>
            </a:rPr>
            <a:t> </a:t>
          </a:r>
          <a:r>
            <a:rPr lang="ru-RU" sz="1000" b="1" kern="1200" baseline="0" smtClean="0">
              <a:solidFill>
                <a:srgbClr val="000099"/>
              </a:solidFill>
              <a:latin typeface="Arial"/>
            </a:rPr>
            <a:t>тести, мультимедійні  моделі</a:t>
          </a:r>
          <a:endParaRPr lang="ru-RU" sz="1000" kern="1200" smtClean="0"/>
        </a:p>
      </dsp:txBody>
      <dsp:txXfrm>
        <a:off x="2598624" y="485907"/>
        <a:ext cx="994000" cy="994000"/>
      </dsp:txXfrm>
    </dsp:sp>
    <dsp:sp modelId="{410A9DAC-6C46-4C60-AB07-2334FDB58FF9}">
      <dsp:nvSpPr>
        <dsp:cNvPr id="0" name=""/>
        <dsp:cNvSpPr/>
      </dsp:nvSpPr>
      <dsp:spPr>
        <a:xfrm rot="18900000">
          <a:off x="3448636" y="2506796"/>
          <a:ext cx="983214" cy="40869"/>
        </a:xfrm>
        <a:custGeom>
          <a:avLst/>
          <a:gdLst/>
          <a:ahLst/>
          <a:cxnLst/>
          <a:rect l="0" t="0" r="0" b="0"/>
          <a:pathLst>
            <a:path>
              <a:moveTo>
                <a:pt x="0" y="20434"/>
              </a:moveTo>
              <a:lnTo>
                <a:pt x="983214" y="20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15663" y="2502650"/>
        <a:ext cx="49160" cy="49160"/>
      </dsp:txXfrm>
    </dsp:sp>
    <dsp:sp modelId="{AAFDC3B9-D8BC-4EA7-8BD5-A4D9C92AC0DF}">
      <dsp:nvSpPr>
        <dsp:cNvPr id="0" name=""/>
        <dsp:cNvSpPr/>
      </dsp:nvSpPr>
      <dsp:spPr>
        <a:xfrm>
          <a:off x="4081998" y="979748"/>
          <a:ext cx="1405728" cy="14057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99"/>
              </a:solidFill>
              <a:latin typeface="Arial"/>
            </a:rPr>
            <a:t>фільмо</a:t>
          </a:r>
        </a:p>
        <a:p>
          <a:pPr marR="0" lvl="0" algn="ctr" defTabSz="444500" rtl="0">
            <a:lnSpc>
              <a:spcPct val="90000"/>
            </a:lnSpc>
            <a:spcBef>
              <a:spcPct val="0"/>
            </a:spcBef>
            <a:spcAft>
              <a:spcPct val="35000"/>
            </a:spcAft>
          </a:pPr>
          <a:r>
            <a:rPr lang="ru-RU" sz="1000" b="1" kern="1200" baseline="0" smtClean="0">
              <a:solidFill>
                <a:srgbClr val="000099"/>
              </a:solidFill>
              <a:latin typeface="Arial"/>
            </a:rPr>
            <a:t>тека</a:t>
          </a:r>
          <a:endParaRPr lang="ru-RU" sz="1000" kern="1200" smtClean="0"/>
        </a:p>
      </dsp:txBody>
      <dsp:txXfrm>
        <a:off x="4287862" y="1185612"/>
        <a:ext cx="994000" cy="994000"/>
      </dsp:txXfrm>
    </dsp:sp>
    <dsp:sp modelId="{92658FEC-2104-45EB-9862-E3A2D037E679}">
      <dsp:nvSpPr>
        <dsp:cNvPr id="0" name=""/>
        <dsp:cNvSpPr/>
      </dsp:nvSpPr>
      <dsp:spPr>
        <a:xfrm>
          <a:off x="3798489" y="3351415"/>
          <a:ext cx="983214" cy="40869"/>
        </a:xfrm>
        <a:custGeom>
          <a:avLst/>
          <a:gdLst/>
          <a:ahLst/>
          <a:cxnLst/>
          <a:rect l="0" t="0" r="0" b="0"/>
          <a:pathLst>
            <a:path>
              <a:moveTo>
                <a:pt x="0" y="20434"/>
              </a:moveTo>
              <a:lnTo>
                <a:pt x="983214" y="20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65515" y="3347269"/>
        <a:ext cx="49160" cy="49160"/>
      </dsp:txXfrm>
    </dsp:sp>
    <dsp:sp modelId="{913D2545-A514-49B7-8F73-020EF424C4A2}">
      <dsp:nvSpPr>
        <dsp:cNvPr id="0" name=""/>
        <dsp:cNvSpPr/>
      </dsp:nvSpPr>
      <dsp:spPr>
        <a:xfrm>
          <a:off x="4781703" y="2668985"/>
          <a:ext cx="1405728" cy="14057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99"/>
              </a:solidFill>
              <a:latin typeface="Arial"/>
            </a:rPr>
            <a:t>таблиці </a:t>
          </a:r>
          <a:endParaRPr lang="ru-RU" sz="1000" kern="1200" smtClean="0"/>
        </a:p>
      </dsp:txBody>
      <dsp:txXfrm>
        <a:off x="4987567" y="2874849"/>
        <a:ext cx="994000" cy="994000"/>
      </dsp:txXfrm>
    </dsp:sp>
    <dsp:sp modelId="{C573F561-D544-4EC1-9B05-DD083341F380}">
      <dsp:nvSpPr>
        <dsp:cNvPr id="0" name=""/>
        <dsp:cNvSpPr/>
      </dsp:nvSpPr>
      <dsp:spPr>
        <a:xfrm rot="2700000">
          <a:off x="3448636" y="4196034"/>
          <a:ext cx="983214" cy="40869"/>
        </a:xfrm>
        <a:custGeom>
          <a:avLst/>
          <a:gdLst/>
          <a:ahLst/>
          <a:cxnLst/>
          <a:rect l="0" t="0" r="0" b="0"/>
          <a:pathLst>
            <a:path>
              <a:moveTo>
                <a:pt x="0" y="20434"/>
              </a:moveTo>
              <a:lnTo>
                <a:pt x="983214" y="20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15663" y="4191888"/>
        <a:ext cx="49160" cy="49160"/>
      </dsp:txXfrm>
    </dsp:sp>
    <dsp:sp modelId="{C9A30110-E170-48D1-B2C6-05C125D4BFD5}">
      <dsp:nvSpPr>
        <dsp:cNvPr id="0" name=""/>
        <dsp:cNvSpPr/>
      </dsp:nvSpPr>
      <dsp:spPr>
        <a:xfrm>
          <a:off x="4081998" y="4358223"/>
          <a:ext cx="1405728" cy="14057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99"/>
              </a:solidFill>
              <a:latin typeface="Arial"/>
            </a:rPr>
            <a:t>тексти </a:t>
          </a:r>
        </a:p>
        <a:p>
          <a:pPr marR="0" lvl="0" algn="ctr" defTabSz="444500" rtl="0">
            <a:lnSpc>
              <a:spcPct val="90000"/>
            </a:lnSpc>
            <a:spcBef>
              <a:spcPct val="0"/>
            </a:spcBef>
            <a:spcAft>
              <a:spcPct val="35000"/>
            </a:spcAft>
          </a:pPr>
          <a:r>
            <a:rPr lang="ru-RU" sz="1000" b="1" kern="1200" baseline="0" smtClean="0">
              <a:solidFill>
                <a:srgbClr val="000099"/>
              </a:solidFill>
              <a:latin typeface="Arial"/>
            </a:rPr>
            <a:t>художніх </a:t>
          </a:r>
        </a:p>
        <a:p>
          <a:pPr marR="0" lvl="0" algn="ctr" defTabSz="444500" rtl="0">
            <a:lnSpc>
              <a:spcPct val="90000"/>
            </a:lnSpc>
            <a:spcBef>
              <a:spcPct val="0"/>
            </a:spcBef>
            <a:spcAft>
              <a:spcPct val="35000"/>
            </a:spcAft>
          </a:pPr>
          <a:r>
            <a:rPr lang="ru-RU" sz="1000" b="1" kern="1200" baseline="0" smtClean="0">
              <a:solidFill>
                <a:srgbClr val="000099"/>
              </a:solidFill>
              <a:latin typeface="Arial"/>
            </a:rPr>
            <a:t>творів,</a:t>
          </a:r>
        </a:p>
        <a:p>
          <a:pPr marR="0" lvl="0" algn="ctr" defTabSz="444500" rtl="0">
            <a:lnSpc>
              <a:spcPct val="90000"/>
            </a:lnSpc>
            <a:spcBef>
              <a:spcPct val="0"/>
            </a:spcBef>
            <a:spcAft>
              <a:spcPct val="35000"/>
            </a:spcAft>
          </a:pPr>
          <a:r>
            <a:rPr lang="ru-RU" sz="1000" b="1" kern="1200" baseline="0" smtClean="0">
              <a:solidFill>
                <a:srgbClr val="000099"/>
              </a:solidFill>
              <a:latin typeface="Arial"/>
            </a:rPr>
            <a:t>аудіокниги </a:t>
          </a:r>
        </a:p>
      </dsp:txBody>
      <dsp:txXfrm>
        <a:off x="4287862" y="4564087"/>
        <a:ext cx="994000" cy="994000"/>
      </dsp:txXfrm>
    </dsp:sp>
    <dsp:sp modelId="{7B75D669-C500-42D4-8144-0BBDFC9D05B8}">
      <dsp:nvSpPr>
        <dsp:cNvPr id="0" name=""/>
        <dsp:cNvSpPr/>
      </dsp:nvSpPr>
      <dsp:spPr>
        <a:xfrm rot="5400000">
          <a:off x="2604017" y="4545886"/>
          <a:ext cx="983214" cy="40869"/>
        </a:xfrm>
        <a:custGeom>
          <a:avLst/>
          <a:gdLst/>
          <a:ahLst/>
          <a:cxnLst/>
          <a:rect l="0" t="0" r="0" b="0"/>
          <a:pathLst>
            <a:path>
              <a:moveTo>
                <a:pt x="0" y="20434"/>
              </a:moveTo>
              <a:lnTo>
                <a:pt x="983214" y="20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71044" y="4541740"/>
        <a:ext cx="49160" cy="49160"/>
      </dsp:txXfrm>
    </dsp:sp>
    <dsp:sp modelId="{1C77BA2A-5381-4E93-98FF-E0DA29B1F50E}">
      <dsp:nvSpPr>
        <dsp:cNvPr id="0" name=""/>
        <dsp:cNvSpPr/>
      </dsp:nvSpPr>
      <dsp:spPr>
        <a:xfrm>
          <a:off x="2392760" y="5057928"/>
          <a:ext cx="1405728" cy="14057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99"/>
              </a:solidFill>
              <a:latin typeface="Arial"/>
            </a:rPr>
            <a:t>реферати,</a:t>
          </a:r>
        </a:p>
        <a:p>
          <a:pPr marR="0" lvl="0" algn="ctr" defTabSz="444500" rtl="0">
            <a:lnSpc>
              <a:spcPct val="90000"/>
            </a:lnSpc>
            <a:spcBef>
              <a:spcPct val="0"/>
            </a:spcBef>
            <a:spcAft>
              <a:spcPct val="35000"/>
            </a:spcAft>
          </a:pPr>
          <a:r>
            <a:rPr lang="ru-RU" sz="1000" b="1" kern="1200" baseline="0" smtClean="0">
              <a:solidFill>
                <a:srgbClr val="000099"/>
              </a:solidFill>
              <a:latin typeface="Arial"/>
            </a:rPr>
            <a:t> критичні </a:t>
          </a:r>
        </a:p>
        <a:p>
          <a:pPr marR="0" lvl="0" algn="ctr" defTabSz="444500" rtl="0">
            <a:lnSpc>
              <a:spcPct val="90000"/>
            </a:lnSpc>
            <a:spcBef>
              <a:spcPct val="0"/>
            </a:spcBef>
            <a:spcAft>
              <a:spcPct val="35000"/>
            </a:spcAft>
          </a:pPr>
          <a:r>
            <a:rPr lang="ru-RU" sz="1000" b="1" kern="1200" baseline="0" smtClean="0">
              <a:solidFill>
                <a:srgbClr val="000099"/>
              </a:solidFill>
              <a:latin typeface="Arial"/>
            </a:rPr>
            <a:t>статті</a:t>
          </a:r>
          <a:endParaRPr lang="ru-RU" sz="1000" kern="1200" smtClean="0"/>
        </a:p>
      </dsp:txBody>
      <dsp:txXfrm>
        <a:off x="2598624" y="5263792"/>
        <a:ext cx="994000" cy="994000"/>
      </dsp:txXfrm>
    </dsp:sp>
    <dsp:sp modelId="{7215F3B6-F148-4247-B8BC-360B0A757AB9}">
      <dsp:nvSpPr>
        <dsp:cNvPr id="0" name=""/>
        <dsp:cNvSpPr/>
      </dsp:nvSpPr>
      <dsp:spPr>
        <a:xfrm rot="8100000">
          <a:off x="1759399" y="4196034"/>
          <a:ext cx="983214" cy="40869"/>
        </a:xfrm>
        <a:custGeom>
          <a:avLst/>
          <a:gdLst/>
          <a:ahLst/>
          <a:cxnLst/>
          <a:rect l="0" t="0" r="0" b="0"/>
          <a:pathLst>
            <a:path>
              <a:moveTo>
                <a:pt x="0" y="20434"/>
              </a:moveTo>
              <a:lnTo>
                <a:pt x="983214" y="20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26425" y="4191888"/>
        <a:ext cx="49160" cy="49160"/>
      </dsp:txXfrm>
    </dsp:sp>
    <dsp:sp modelId="{CC43D01C-04CE-4AEE-921D-2CE86DE45C49}">
      <dsp:nvSpPr>
        <dsp:cNvPr id="0" name=""/>
        <dsp:cNvSpPr/>
      </dsp:nvSpPr>
      <dsp:spPr>
        <a:xfrm>
          <a:off x="703523" y="4358223"/>
          <a:ext cx="1405728" cy="14057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99"/>
              </a:solidFill>
              <a:latin typeface="Arial"/>
            </a:rPr>
            <a:t>словники</a:t>
          </a:r>
          <a:endParaRPr lang="ru-RU" sz="1000" kern="1200" smtClean="0"/>
        </a:p>
      </dsp:txBody>
      <dsp:txXfrm>
        <a:off x="909387" y="4564087"/>
        <a:ext cx="994000" cy="994000"/>
      </dsp:txXfrm>
    </dsp:sp>
    <dsp:sp modelId="{2C044B31-A487-492F-997A-883F957C4AA2}">
      <dsp:nvSpPr>
        <dsp:cNvPr id="0" name=""/>
        <dsp:cNvSpPr/>
      </dsp:nvSpPr>
      <dsp:spPr>
        <a:xfrm rot="10800000">
          <a:off x="1409546" y="3351415"/>
          <a:ext cx="983214" cy="40869"/>
        </a:xfrm>
        <a:custGeom>
          <a:avLst/>
          <a:gdLst/>
          <a:ahLst/>
          <a:cxnLst/>
          <a:rect l="0" t="0" r="0" b="0"/>
          <a:pathLst>
            <a:path>
              <a:moveTo>
                <a:pt x="0" y="20434"/>
              </a:moveTo>
              <a:lnTo>
                <a:pt x="983214" y="20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76573" y="3347269"/>
        <a:ext cx="49160" cy="49160"/>
      </dsp:txXfrm>
    </dsp:sp>
    <dsp:sp modelId="{E136D3A1-2D34-45D4-940E-139B25E662D7}">
      <dsp:nvSpPr>
        <dsp:cNvPr id="0" name=""/>
        <dsp:cNvSpPr/>
      </dsp:nvSpPr>
      <dsp:spPr>
        <a:xfrm>
          <a:off x="3818" y="2668985"/>
          <a:ext cx="1405728" cy="14057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99"/>
              </a:solidFill>
              <a:latin typeface="Arial"/>
            </a:rPr>
            <a:t>вікторини,</a:t>
          </a:r>
        </a:p>
        <a:p>
          <a:pPr marR="0" lvl="0" algn="ctr" defTabSz="444500" rtl="0">
            <a:lnSpc>
              <a:spcPct val="90000"/>
            </a:lnSpc>
            <a:spcBef>
              <a:spcPct val="0"/>
            </a:spcBef>
            <a:spcAft>
              <a:spcPct val="35000"/>
            </a:spcAft>
          </a:pPr>
          <a:r>
            <a:rPr lang="ru-RU" sz="1000" b="1" kern="1200" baseline="0" smtClean="0">
              <a:solidFill>
                <a:srgbClr val="000099"/>
              </a:solidFill>
              <a:latin typeface="Arial"/>
            </a:rPr>
            <a:t> кросворди</a:t>
          </a:r>
          <a:endParaRPr lang="ru-RU" sz="1000" kern="1200" smtClean="0"/>
        </a:p>
      </dsp:txBody>
      <dsp:txXfrm>
        <a:off x="209682" y="2874849"/>
        <a:ext cx="994000" cy="994000"/>
      </dsp:txXfrm>
    </dsp:sp>
    <dsp:sp modelId="{B735B28F-A070-487D-BE45-0A668E66724F}">
      <dsp:nvSpPr>
        <dsp:cNvPr id="0" name=""/>
        <dsp:cNvSpPr/>
      </dsp:nvSpPr>
      <dsp:spPr>
        <a:xfrm rot="13500000">
          <a:off x="1759399" y="2506796"/>
          <a:ext cx="983214" cy="40869"/>
        </a:xfrm>
        <a:custGeom>
          <a:avLst/>
          <a:gdLst/>
          <a:ahLst/>
          <a:cxnLst/>
          <a:rect l="0" t="0" r="0" b="0"/>
          <a:pathLst>
            <a:path>
              <a:moveTo>
                <a:pt x="0" y="20434"/>
              </a:moveTo>
              <a:lnTo>
                <a:pt x="983214" y="20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26425" y="2502650"/>
        <a:ext cx="49160" cy="49160"/>
      </dsp:txXfrm>
    </dsp:sp>
    <dsp:sp modelId="{BA1B0298-482B-4663-83BC-D34788164350}">
      <dsp:nvSpPr>
        <dsp:cNvPr id="0" name=""/>
        <dsp:cNvSpPr/>
      </dsp:nvSpPr>
      <dsp:spPr>
        <a:xfrm>
          <a:off x="703523" y="979748"/>
          <a:ext cx="1405728" cy="14057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99"/>
              </a:solidFill>
              <a:latin typeface="Arial"/>
            </a:rPr>
            <a:t>учнівські</a:t>
          </a:r>
        </a:p>
        <a:p>
          <a:pPr marR="0" lvl="0" algn="ctr" defTabSz="444500" rtl="0">
            <a:lnSpc>
              <a:spcPct val="90000"/>
            </a:lnSpc>
            <a:spcBef>
              <a:spcPct val="0"/>
            </a:spcBef>
            <a:spcAft>
              <a:spcPct val="35000"/>
            </a:spcAft>
          </a:pPr>
          <a:r>
            <a:rPr lang="ru-RU" sz="1000" b="1" kern="1200" baseline="0" smtClean="0">
              <a:solidFill>
                <a:srgbClr val="000099"/>
              </a:solidFill>
              <a:latin typeface="Arial"/>
            </a:rPr>
            <a:t> презентації</a:t>
          </a:r>
          <a:endParaRPr lang="ru-RU" sz="1000" kern="1200" smtClean="0"/>
        </a:p>
      </dsp:txBody>
      <dsp:txXfrm>
        <a:off x="909387" y="1185612"/>
        <a:ext cx="994000" cy="9940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C1D91-408F-4B84-98F9-D599C70AA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49</Pages>
  <Words>41117</Words>
  <Characters>23437</Characters>
  <Application>Microsoft Office Word</Application>
  <DocSecurity>0</DocSecurity>
  <Lines>195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Microsoft Office</cp:lastModifiedBy>
  <cp:revision>19</cp:revision>
  <dcterms:created xsi:type="dcterms:W3CDTF">2015-07-23T11:41:00Z</dcterms:created>
  <dcterms:modified xsi:type="dcterms:W3CDTF">2016-02-28T20:51:00Z</dcterms:modified>
</cp:coreProperties>
</file>